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35C1A" w14:textId="68870668" w:rsidR="006F3AD4" w:rsidRPr="00CF220C" w:rsidRDefault="00F151B0">
      <w:pPr>
        <w:rPr>
          <w:rFonts w:cs="Arial"/>
        </w:rPr>
      </w:pPr>
      <w:r>
        <w:rPr>
          <w:rFonts w:cs="Arial"/>
          <w:i w:val="0"/>
          <w:noProof/>
          <w:color w:val="808080" w:themeColor="background1" w:themeShade="80"/>
          <w:sz w:val="36"/>
          <w:szCs w:val="36"/>
        </w:rPr>
        <w:drawing>
          <wp:anchor distT="0" distB="0" distL="114300" distR="114300" simplePos="0" relativeHeight="251735040" behindDoc="0" locked="0" layoutInCell="1" allowOverlap="1" wp14:anchorId="63166958" wp14:editId="0F7B0BB5">
            <wp:simplePos x="0" y="0"/>
            <wp:positionH relativeFrom="column">
              <wp:posOffset>769256</wp:posOffset>
            </wp:positionH>
            <wp:positionV relativeFrom="paragraph">
              <wp:posOffset>-189685</wp:posOffset>
            </wp:positionV>
            <wp:extent cx="634021" cy="56496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stpoint.One - Mark - White.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637908" cy="568433"/>
                    </a:xfrm>
                    <a:prstGeom prst="rect">
                      <a:avLst/>
                    </a:prstGeom>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734016" behindDoc="1" locked="0" layoutInCell="1" allowOverlap="1" wp14:anchorId="3545C3C2" wp14:editId="0FF4BA29">
            <wp:simplePos x="0" y="0"/>
            <wp:positionH relativeFrom="column">
              <wp:posOffset>635</wp:posOffset>
            </wp:positionH>
            <wp:positionV relativeFrom="paragraph">
              <wp:posOffset>-767218</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nguardcover.jpg"/>
                    <pic:cNvPicPr/>
                  </pic:nvPicPr>
                  <pic:blipFill>
                    <a:blip r:embed="rId1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7DB1242A" w14:textId="64569460" w:rsidR="006F3AD4" w:rsidRPr="00CF220C" w:rsidRDefault="006F3AD4">
      <w:pPr>
        <w:rPr>
          <w:rFonts w:cs="Arial"/>
        </w:rPr>
      </w:pPr>
    </w:p>
    <w:p w14:paraId="0FC54D7B" w14:textId="0E0DF9C4" w:rsidR="006F3AD4" w:rsidRPr="00CF220C" w:rsidRDefault="0033536C" w:rsidP="0033536C">
      <w:pPr>
        <w:tabs>
          <w:tab w:val="left" w:pos="2936"/>
        </w:tabs>
        <w:rPr>
          <w:rFonts w:cs="Arial"/>
        </w:rPr>
      </w:pPr>
      <w:r w:rsidRPr="00CF220C">
        <w:rPr>
          <w:rFonts w:cs="Arial"/>
        </w:rPr>
        <w:tab/>
      </w:r>
    </w:p>
    <w:p w14:paraId="1F3A22A8" w14:textId="2CB8DF35" w:rsidR="006F3AD4" w:rsidRPr="00CF220C" w:rsidRDefault="006F3AD4">
      <w:pPr>
        <w:rPr>
          <w:rFonts w:cs="Arial"/>
        </w:rPr>
      </w:pPr>
    </w:p>
    <w:p w14:paraId="64998221" w14:textId="0910D78C" w:rsidR="006F3AD4" w:rsidRPr="00CF220C" w:rsidRDefault="0033536C">
      <w:pPr>
        <w:rPr>
          <w:rFonts w:cs="Arial"/>
        </w:rPr>
      </w:pPr>
      <w:r w:rsidRPr="00CF220C">
        <w:rPr>
          <w:rFonts w:cs="Arial"/>
          <w:i w:val="0"/>
          <w:noProof/>
          <w:color w:val="808080" w:themeColor="background1" w:themeShade="80"/>
          <w:sz w:val="36"/>
          <w:szCs w:val="36"/>
        </w:rPr>
        <mc:AlternateContent>
          <mc:Choice Requires="wps">
            <w:drawing>
              <wp:anchor distT="0" distB="0" distL="114300" distR="114300" simplePos="0" relativeHeight="251673600" behindDoc="0" locked="0" layoutInCell="1" allowOverlap="1" wp14:anchorId="1A7A286E" wp14:editId="2B9385DC">
                <wp:simplePos x="0" y="0"/>
                <wp:positionH relativeFrom="column">
                  <wp:posOffset>831215</wp:posOffset>
                </wp:positionH>
                <wp:positionV relativeFrom="paragraph">
                  <wp:posOffset>55245</wp:posOffset>
                </wp:positionV>
                <wp:extent cx="5328285" cy="2153285"/>
                <wp:effectExtent l="0" t="0" r="0" b="5715"/>
                <wp:wrapSquare wrapText="bothSides"/>
                <wp:docPr id="7" name="Text Box 7"/>
                <wp:cNvGraphicFramePr/>
                <a:graphic xmlns:a="http://schemas.openxmlformats.org/drawingml/2006/main">
                  <a:graphicData uri="http://schemas.microsoft.com/office/word/2010/wordprocessingShape">
                    <wps:wsp>
                      <wps:cNvSpPr txBox="1"/>
                      <wps:spPr>
                        <a:xfrm>
                          <a:off x="0" y="0"/>
                          <a:ext cx="5328285" cy="21532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2CF058" w14:textId="29FCA26A" w:rsidR="00B049E3" w:rsidRPr="00B049E3" w:rsidRDefault="00B049E3" w:rsidP="00B049E3">
                            <w:pPr>
                              <w:spacing w:line="192" w:lineRule="auto"/>
                              <w:rPr>
                                <w:b/>
                                <w:bCs/>
                                <w:i w:val="0"/>
                                <w:color w:val="FFFFFF" w:themeColor="background1"/>
                                <w:sz w:val="96"/>
                                <w:szCs w:val="96"/>
                              </w:rPr>
                            </w:pPr>
                            <w:r w:rsidRPr="00B049E3">
                              <w:rPr>
                                <w:b/>
                                <w:bCs/>
                                <w:i w:val="0"/>
                                <w:color w:val="FFFFFF" w:themeColor="background1"/>
                                <w:sz w:val="96"/>
                                <w:szCs w:val="96"/>
                              </w:rPr>
                              <w:t>Proposal for Court Reporting Services</w:t>
                            </w:r>
                            <w:r w:rsidRPr="00B049E3">
                              <w:rPr>
                                <w:b/>
                                <w:bCs/>
                                <w:i w:val="0"/>
                                <w:color w:val="FFFFFF" w:themeColor="background1"/>
                                <w:sz w:val="96"/>
                                <w:szCs w:val="96"/>
                              </w:rPr>
                              <w:br/>
                            </w:r>
                          </w:p>
                          <w:p w14:paraId="6A0D262D" w14:textId="77777777" w:rsidR="00B049E3" w:rsidRPr="00B049E3" w:rsidRDefault="00B049E3" w:rsidP="00B049E3">
                            <w:pPr>
                              <w:spacing w:line="192" w:lineRule="auto"/>
                              <w:rPr>
                                <w:b/>
                                <w:bCs/>
                                <w:i w:val="0"/>
                                <w:color w:val="FFFFFF" w:themeColor="background1"/>
                                <w:sz w:val="96"/>
                                <w:szCs w:val="96"/>
                              </w:rPr>
                            </w:pPr>
                          </w:p>
                          <w:p w14:paraId="74A87142" w14:textId="0C72E7A2" w:rsidR="0047129A" w:rsidRPr="00A02CBF" w:rsidRDefault="0047129A" w:rsidP="0047129A">
                            <w:pPr>
                              <w:spacing w:line="192" w:lineRule="auto"/>
                              <w:rPr>
                                <w:i w:val="0"/>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A286E" id="_x0000_t202" coordsize="21600,21600" o:spt="202" path="m,l,21600r21600,l21600,xe">
                <v:stroke joinstyle="miter"/>
                <v:path gradientshapeok="t" o:connecttype="rect"/>
              </v:shapetype>
              <v:shape id="Text Box 7" o:spid="_x0000_s1026" type="#_x0000_t202" style="position:absolute;margin-left:65.45pt;margin-top:4.35pt;width:419.55pt;height:16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" filled="f" stroked="f">
                <v:textbox>
                  <w:txbxContent>
                    <w:p w14:paraId="2F2CF058" w14:textId="29FCA26A" w:rsidR="00B049E3" w:rsidRPr="00B049E3" w:rsidRDefault="00B049E3" w:rsidP="00B049E3">
                      <w:pPr>
                        <w:spacing w:line="192" w:lineRule="auto"/>
                        <w:rPr>
                          <w:b/>
                          <w:bCs/>
                          <w:i w:val="0"/>
                          <w:color w:val="FFFFFF" w:themeColor="background1"/>
                          <w:sz w:val="96"/>
                          <w:szCs w:val="96"/>
                        </w:rPr>
                      </w:pPr>
                      <w:r w:rsidRPr="00B049E3">
                        <w:rPr>
                          <w:b/>
                          <w:bCs/>
                          <w:i w:val="0"/>
                          <w:color w:val="FFFFFF" w:themeColor="background1"/>
                          <w:sz w:val="96"/>
                          <w:szCs w:val="96"/>
                        </w:rPr>
                        <w:t>Proposal for Court Reporting Services</w:t>
                      </w:r>
                      <w:r w:rsidRPr="00B049E3">
                        <w:rPr>
                          <w:b/>
                          <w:bCs/>
                          <w:i w:val="0"/>
                          <w:color w:val="FFFFFF" w:themeColor="background1"/>
                          <w:sz w:val="96"/>
                          <w:szCs w:val="96"/>
                        </w:rPr>
                        <w:br/>
                      </w:r>
                    </w:p>
                    <w:p w14:paraId="6A0D262D" w14:textId="77777777" w:rsidR="00B049E3" w:rsidRPr="00B049E3" w:rsidRDefault="00B049E3" w:rsidP="00B049E3">
                      <w:pPr>
                        <w:spacing w:line="192" w:lineRule="auto"/>
                        <w:rPr>
                          <w:b/>
                          <w:bCs/>
                          <w:i w:val="0"/>
                          <w:color w:val="FFFFFF" w:themeColor="background1"/>
                          <w:sz w:val="96"/>
                          <w:szCs w:val="96"/>
                        </w:rPr>
                      </w:pPr>
                    </w:p>
                    <w:p w14:paraId="74A87142" w14:textId="0C72E7A2" w:rsidR="0047129A" w:rsidRPr="00A02CBF" w:rsidRDefault="0047129A" w:rsidP="0047129A">
                      <w:pPr>
                        <w:spacing w:line="192" w:lineRule="auto"/>
                        <w:rPr>
                          <w:i w:val="0"/>
                          <w:color w:val="FFFFFF" w:themeColor="background1"/>
                          <w:sz w:val="96"/>
                          <w:szCs w:val="96"/>
                        </w:rPr>
                      </w:pPr>
                    </w:p>
                  </w:txbxContent>
                </v:textbox>
                <w10:wrap type="square"/>
              </v:shape>
            </w:pict>
          </mc:Fallback>
        </mc:AlternateContent>
      </w:r>
    </w:p>
    <w:p w14:paraId="5B285DE9" w14:textId="63A1CB1D" w:rsidR="003F71FC" w:rsidRPr="00CF220C" w:rsidRDefault="00B049E3" w:rsidP="006F3AD4">
      <w:pPr>
        <w:rPr>
          <w:rFonts w:cs="Arial"/>
          <w:i w:val="0"/>
          <w:color w:val="808080" w:themeColor="background1" w:themeShade="80"/>
          <w:sz w:val="36"/>
          <w:szCs w:val="36"/>
        </w:rPr>
        <w:sectPr w:rsidR="003F71FC" w:rsidRPr="00CF220C" w:rsidSect="004353E9">
          <w:headerReference w:type="default" r:id="rId12"/>
          <w:footerReference w:type="even" r:id="rId13"/>
          <w:footerReference w:type="default" r:id="rId14"/>
          <w:pgSz w:w="12240" w:h="15840"/>
          <w:pgMar w:top="0" w:right="0" w:bottom="0" w:left="0" w:header="720" w:footer="720" w:gutter="0"/>
          <w:cols w:space="720"/>
          <w:docGrid w:linePitch="360"/>
        </w:sectPr>
      </w:pPr>
      <w:r w:rsidRPr="00CF220C">
        <w:rPr>
          <w:rFonts w:cs="Arial"/>
          <w:i w:val="0"/>
          <w:noProof/>
          <w:color w:val="808080" w:themeColor="background1" w:themeShade="80"/>
          <w:sz w:val="36"/>
          <w:szCs w:val="36"/>
        </w:rPr>
        <mc:AlternateContent>
          <mc:Choice Requires="wps">
            <w:drawing>
              <wp:anchor distT="0" distB="0" distL="114300" distR="114300" simplePos="0" relativeHeight="251656192" behindDoc="0" locked="0" layoutInCell="1" allowOverlap="1" wp14:anchorId="7221B907" wp14:editId="5626EFD8">
                <wp:simplePos x="0" y="0"/>
                <wp:positionH relativeFrom="column">
                  <wp:posOffset>953146</wp:posOffset>
                </wp:positionH>
                <wp:positionV relativeFrom="paragraph">
                  <wp:posOffset>2003995</wp:posOffset>
                </wp:positionV>
                <wp:extent cx="507989" cy="6415"/>
                <wp:effectExtent l="0" t="0" r="26035" b="44450"/>
                <wp:wrapNone/>
                <wp:docPr id="11" name="Straight Connector 11"/>
                <wp:cNvGraphicFramePr/>
                <a:graphic xmlns:a="http://schemas.openxmlformats.org/drawingml/2006/main">
                  <a:graphicData uri="http://schemas.microsoft.com/office/word/2010/wordprocessingShape">
                    <wps:wsp>
                      <wps:cNvCnPr/>
                      <wps:spPr>
                        <a:xfrm>
                          <a:off x="0" y="0"/>
                          <a:ext cx="507989" cy="6415"/>
                        </a:xfrm>
                        <a:prstGeom prst="line">
                          <a:avLst/>
                        </a:prstGeom>
                        <a:ln w="222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D364A" id="Straight Connector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05pt,157.8pt" to="115.0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" strokecolor="white [3212]" strokeweight="1.75pt">
                <v:stroke joinstyle="miter"/>
              </v:line>
            </w:pict>
          </mc:Fallback>
        </mc:AlternateContent>
      </w:r>
      <w:r w:rsidRPr="00CF220C">
        <w:rPr>
          <w:rFonts w:cs="Arial"/>
          <w:i w:val="0"/>
          <w:noProof/>
          <w:color w:val="808080" w:themeColor="background1" w:themeShade="80"/>
          <w:sz w:val="36"/>
          <w:szCs w:val="36"/>
        </w:rPr>
        <mc:AlternateContent>
          <mc:Choice Requires="wps">
            <w:drawing>
              <wp:anchor distT="0" distB="0" distL="114300" distR="114300" simplePos="0" relativeHeight="251658240" behindDoc="0" locked="0" layoutInCell="1" allowOverlap="1" wp14:anchorId="3E2586EC" wp14:editId="7CBEDEE6">
                <wp:simplePos x="0" y="0"/>
                <wp:positionH relativeFrom="column">
                  <wp:posOffset>831215</wp:posOffset>
                </wp:positionH>
                <wp:positionV relativeFrom="paragraph">
                  <wp:posOffset>2351809</wp:posOffset>
                </wp:positionV>
                <wp:extent cx="5526405" cy="251714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526405" cy="2517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9CC98A" w14:textId="46D55F5D" w:rsidR="0047129A" w:rsidRPr="000E3BF0" w:rsidRDefault="00507650" w:rsidP="0047129A">
                            <w:pPr>
                              <w:spacing w:line="192" w:lineRule="auto"/>
                              <w:rPr>
                                <w:i w:val="0"/>
                                <w:color w:val="FFFFFF" w:themeColor="background1"/>
                                <w:sz w:val="36"/>
                                <w:szCs w:val="36"/>
                              </w:rPr>
                            </w:pPr>
                            <w:r>
                              <w:rPr>
                                <w:i w:val="0"/>
                                <w:color w:val="FFC000" w:themeColor="accent4"/>
                                <w:sz w:val="36"/>
                                <w:szCs w:val="36"/>
                              </w:rPr>
                              <w:t xml:space="preserve">*** </w:t>
                            </w:r>
                            <w:r w:rsidR="004C4B31">
                              <w:rPr>
                                <w:i w:val="0"/>
                                <w:color w:val="FFC000" w:themeColor="accent4"/>
                                <w:sz w:val="36"/>
                                <w:szCs w:val="36"/>
                              </w:rPr>
                              <w:t xml:space="preserve">, </w:t>
                            </w:r>
                            <w:r w:rsidR="00723AEA">
                              <w:rPr>
                                <w:i w:val="0"/>
                                <w:color w:val="FFC000" w:themeColor="accent4"/>
                                <w:sz w:val="36"/>
                                <w:szCs w:val="36"/>
                              </w:rPr>
                              <w:t>2021</w:t>
                            </w:r>
                            <w:r w:rsidR="00B049E3">
                              <w:rPr>
                                <w:i w:val="0"/>
                                <w:color w:val="FFFFFF" w:themeColor="background1"/>
                                <w:sz w:val="36"/>
                                <w:szCs w:val="36"/>
                              </w:rPr>
                              <w:br/>
                            </w:r>
                            <w:r w:rsidR="00B049E3">
                              <w:rPr>
                                <w:i w:val="0"/>
                                <w:color w:val="FFFFFF" w:themeColor="background1"/>
                                <w:sz w:val="36"/>
                                <w:szCs w:val="36"/>
                              </w:rPr>
                              <w:br/>
                              <w:t xml:space="preserve">Presented to: </w:t>
                            </w:r>
                            <w:r>
                              <w:rPr>
                                <w:i w:val="0"/>
                                <w:color w:val="FFFFFF" w:themeColor="background1"/>
                                <w:sz w:val="36"/>
                                <w:szCs w:val="36"/>
                              </w:rPr>
                              <w:t>****</w:t>
                            </w:r>
                            <w:r w:rsidR="0047129A" w:rsidRPr="000E3BF0">
                              <w:rPr>
                                <w:i w:val="0"/>
                                <w:color w:val="FFFFFF" w:themeColor="background1"/>
                                <w:sz w:val="36"/>
                                <w:szCs w:val="36"/>
                              </w:rPr>
                              <w:br/>
                            </w:r>
                            <w:r w:rsidR="0047129A" w:rsidRPr="000E3BF0">
                              <w:rPr>
                                <w:i w:val="0"/>
                                <w:color w:val="FFFFFF" w:themeColor="background1"/>
                                <w:sz w:val="36"/>
                                <w:szCs w:val="3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586EC" id="Text Box 13" o:spid="_x0000_s1027" type="#_x0000_t202" style="position:absolute;margin-left:65.45pt;margin-top:185.2pt;width:435.15pt;height:1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" filled="f" stroked="f">
                <v:textbox>
                  <w:txbxContent>
                    <w:p w14:paraId="3C9CC98A" w14:textId="46D55F5D" w:rsidR="0047129A" w:rsidRPr="000E3BF0" w:rsidRDefault="00507650" w:rsidP="0047129A">
                      <w:pPr>
                        <w:spacing w:line="192" w:lineRule="auto"/>
                        <w:rPr>
                          <w:i w:val="0"/>
                          <w:color w:val="FFFFFF" w:themeColor="background1"/>
                          <w:sz w:val="36"/>
                          <w:szCs w:val="36"/>
                        </w:rPr>
                      </w:pPr>
                      <w:r>
                        <w:rPr>
                          <w:i w:val="0"/>
                          <w:color w:val="FFC000" w:themeColor="accent4"/>
                          <w:sz w:val="36"/>
                          <w:szCs w:val="36"/>
                        </w:rPr>
                        <w:t xml:space="preserve">*** </w:t>
                      </w:r>
                      <w:r w:rsidR="004C4B31">
                        <w:rPr>
                          <w:i w:val="0"/>
                          <w:color w:val="FFC000" w:themeColor="accent4"/>
                          <w:sz w:val="36"/>
                          <w:szCs w:val="36"/>
                        </w:rPr>
                        <w:t xml:space="preserve">, </w:t>
                      </w:r>
                      <w:r w:rsidR="00723AEA">
                        <w:rPr>
                          <w:i w:val="0"/>
                          <w:color w:val="FFC000" w:themeColor="accent4"/>
                          <w:sz w:val="36"/>
                          <w:szCs w:val="36"/>
                        </w:rPr>
                        <w:t>2021</w:t>
                      </w:r>
                      <w:r w:rsidR="00B049E3">
                        <w:rPr>
                          <w:i w:val="0"/>
                          <w:color w:val="FFFFFF" w:themeColor="background1"/>
                          <w:sz w:val="36"/>
                          <w:szCs w:val="36"/>
                        </w:rPr>
                        <w:br/>
                      </w:r>
                      <w:r w:rsidR="00B049E3">
                        <w:rPr>
                          <w:i w:val="0"/>
                          <w:color w:val="FFFFFF" w:themeColor="background1"/>
                          <w:sz w:val="36"/>
                          <w:szCs w:val="36"/>
                        </w:rPr>
                        <w:br/>
                        <w:t xml:space="preserve">Presented to: </w:t>
                      </w:r>
                      <w:r>
                        <w:rPr>
                          <w:i w:val="0"/>
                          <w:color w:val="FFFFFF" w:themeColor="background1"/>
                          <w:sz w:val="36"/>
                          <w:szCs w:val="36"/>
                        </w:rPr>
                        <w:t>****</w:t>
                      </w:r>
                      <w:r w:rsidR="0047129A" w:rsidRPr="000E3BF0">
                        <w:rPr>
                          <w:i w:val="0"/>
                          <w:color w:val="FFFFFF" w:themeColor="background1"/>
                          <w:sz w:val="36"/>
                          <w:szCs w:val="36"/>
                        </w:rPr>
                        <w:br/>
                      </w:r>
                      <w:r w:rsidR="0047129A" w:rsidRPr="000E3BF0">
                        <w:rPr>
                          <w:i w:val="0"/>
                          <w:color w:val="FFFFFF" w:themeColor="background1"/>
                          <w:sz w:val="36"/>
                          <w:szCs w:val="36"/>
                        </w:rPr>
                        <w:br/>
                      </w:r>
                    </w:p>
                  </w:txbxContent>
                </v:textbox>
                <w10:wrap type="square"/>
              </v:shape>
            </w:pict>
          </mc:Fallback>
        </mc:AlternateContent>
      </w:r>
      <w:r w:rsidR="00A74F6F">
        <w:rPr>
          <w:rFonts w:eastAsia="Calibri Light" w:cs="Calibri Light"/>
          <w:b/>
          <w:bCs/>
          <w:noProof/>
          <w:color w:val="ED7D31"/>
          <w:sz w:val="40"/>
          <w:szCs w:val="36"/>
        </w:rPr>
        <mc:AlternateContent>
          <mc:Choice Requires="wps">
            <w:drawing>
              <wp:anchor distT="0" distB="0" distL="114300" distR="114300" simplePos="0" relativeHeight="251745280" behindDoc="0" locked="0" layoutInCell="1" allowOverlap="1" wp14:anchorId="7C73A39D" wp14:editId="29158C86">
                <wp:simplePos x="0" y="0"/>
                <wp:positionH relativeFrom="column">
                  <wp:posOffset>889635</wp:posOffset>
                </wp:positionH>
                <wp:positionV relativeFrom="paragraph">
                  <wp:posOffset>6695757</wp:posOffset>
                </wp:positionV>
                <wp:extent cx="3124200" cy="245110"/>
                <wp:effectExtent l="0" t="0" r="0" b="8890"/>
                <wp:wrapSquare wrapText="bothSides"/>
                <wp:docPr id="4" name="Text Box 4"/>
                <wp:cNvGraphicFramePr/>
                <a:graphic xmlns:a="http://schemas.openxmlformats.org/drawingml/2006/main">
                  <a:graphicData uri="http://schemas.microsoft.com/office/word/2010/wordprocessingShape">
                    <wps:wsp>
                      <wps:cNvSpPr txBox="1"/>
                      <wps:spPr>
                        <a:xfrm>
                          <a:off x="0" y="0"/>
                          <a:ext cx="3124200" cy="2451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FC9274E" w14:textId="77777777" w:rsidR="00A74F6F" w:rsidRPr="008F0EBE" w:rsidRDefault="00A74F6F" w:rsidP="00A74F6F">
                            <w:pPr>
                              <w:pStyle w:val="Footer"/>
                              <w:ind w:right="360"/>
                              <w:rPr>
                                <w:i w:val="0"/>
                                <w:color w:val="FFFFFF" w:themeColor="background1"/>
                              </w:rPr>
                            </w:pPr>
                            <w:r w:rsidRPr="008F0EBE">
                              <w:rPr>
                                <w:color w:val="FFFFFF" w:themeColor="background1"/>
                              </w:rPr>
                              <w:t>Trustpoint.One - Confidential and Proprietary</w:t>
                            </w:r>
                          </w:p>
                          <w:p w14:paraId="32F58825" w14:textId="77777777" w:rsidR="00A74F6F" w:rsidRDefault="00A74F6F" w:rsidP="00A74F6F"/>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73A39D" id="Text Box 4" o:spid="_x0000_s1028" type="#_x0000_t202" style="position:absolute;margin-left:70.05pt;margin-top:527.2pt;width:246pt;height:19.3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" filled="f" stroked="f" strokeweight=".5pt">
                <v:textbox inset="1.27mm,1.27mm,1.27mm,1.27mm">
                  <w:txbxContent>
                    <w:p w14:paraId="0FC9274E" w14:textId="77777777" w:rsidR="00A74F6F" w:rsidRPr="008F0EBE" w:rsidRDefault="00A74F6F" w:rsidP="00A74F6F">
                      <w:pPr>
                        <w:pStyle w:val="Footer"/>
                        <w:ind w:right="360"/>
                        <w:rPr>
                          <w:i w:val="0"/>
                          <w:color w:val="FFFFFF" w:themeColor="background1"/>
                        </w:rPr>
                      </w:pPr>
                      <w:r w:rsidRPr="008F0EBE">
                        <w:rPr>
                          <w:color w:val="FFFFFF" w:themeColor="background1"/>
                        </w:rPr>
                        <w:t>Trustpoint.One - Confidential and Proprietary</w:t>
                      </w:r>
                    </w:p>
                    <w:p w14:paraId="32F58825" w14:textId="77777777" w:rsidR="00A74F6F" w:rsidRDefault="00A74F6F" w:rsidP="00A74F6F"/>
                  </w:txbxContent>
                </v:textbox>
                <w10:wrap type="square"/>
              </v:shape>
            </w:pict>
          </mc:Fallback>
        </mc:AlternateContent>
      </w:r>
    </w:p>
    <w:p w14:paraId="33F50154" w14:textId="77777777" w:rsidR="00B049E3" w:rsidRPr="00496D1B" w:rsidRDefault="00B049E3" w:rsidP="00B049E3">
      <w:pPr>
        <w:rPr>
          <w:rFonts w:ascii="Arial" w:hAnsi="Arial" w:cs="Arial"/>
          <w:b/>
          <w:i w:val="0"/>
          <w:color w:val="ED7D31" w:themeColor="accent2"/>
          <w:sz w:val="21"/>
          <w:szCs w:val="21"/>
        </w:rPr>
      </w:pPr>
    </w:p>
    <w:p w14:paraId="2653F8C2" w14:textId="02927AA2" w:rsidR="00B049E3" w:rsidRPr="00496D1B" w:rsidRDefault="00507650" w:rsidP="00B049E3">
      <w:pPr>
        <w:rPr>
          <w:rFonts w:cs="Arial"/>
          <w:b/>
          <w:i w:val="0"/>
          <w:color w:val="ED7D31" w:themeColor="accent2"/>
          <w:sz w:val="21"/>
          <w:szCs w:val="21"/>
        </w:rPr>
      </w:pPr>
      <w:r>
        <w:rPr>
          <w:rFonts w:cs="Arial"/>
          <w:b/>
          <w:i w:val="0"/>
          <w:color w:val="ED7D31" w:themeColor="accent2"/>
          <w:sz w:val="21"/>
          <w:szCs w:val="21"/>
        </w:rPr>
        <w:t>***</w:t>
      </w:r>
      <w:r w:rsidR="00723AEA">
        <w:rPr>
          <w:rFonts w:cs="Arial"/>
          <w:b/>
          <w:i w:val="0"/>
          <w:color w:val="ED7D31" w:themeColor="accent2"/>
          <w:sz w:val="21"/>
          <w:szCs w:val="21"/>
        </w:rPr>
        <w:t>, 2021</w:t>
      </w:r>
    </w:p>
    <w:p w14:paraId="1797173A" w14:textId="14A8C623" w:rsidR="00723AEA" w:rsidRPr="00DF3818" w:rsidRDefault="00B049E3" w:rsidP="00723AEA">
      <w:pPr>
        <w:rPr>
          <w:rFonts w:cstheme="minorHAnsi"/>
          <w:i w:val="0"/>
          <w:iCs w:val="0"/>
          <w:color w:val="525252" w:themeColor="accent3" w:themeShade="80"/>
          <w:sz w:val="28"/>
          <w:szCs w:val="28"/>
        </w:rPr>
      </w:pPr>
      <w:r w:rsidRPr="00DF3818">
        <w:rPr>
          <w:rFonts w:cstheme="minorHAnsi"/>
          <w:i w:val="0"/>
          <w:color w:val="525252" w:themeColor="accent3" w:themeShade="80"/>
          <w:sz w:val="28"/>
          <w:szCs w:val="28"/>
        </w:rPr>
        <w:t xml:space="preserve">On behalf of the entire team at </w:t>
      </w:r>
      <w:r w:rsidR="00723AEA" w:rsidRPr="00DF3818">
        <w:rPr>
          <w:rFonts w:cstheme="minorHAnsi"/>
          <w:i w:val="0"/>
          <w:color w:val="525252" w:themeColor="accent3" w:themeShade="80"/>
          <w:sz w:val="28"/>
          <w:szCs w:val="28"/>
        </w:rPr>
        <w:t>Trustpoint.One</w:t>
      </w:r>
      <w:r w:rsidRPr="00DF3818">
        <w:rPr>
          <w:rFonts w:cstheme="minorHAnsi"/>
          <w:i w:val="0"/>
          <w:color w:val="525252" w:themeColor="accent3" w:themeShade="80"/>
          <w:sz w:val="28"/>
          <w:szCs w:val="28"/>
        </w:rPr>
        <w:t>, I would like to thank you for g</w:t>
      </w:r>
      <w:r w:rsidR="004162A1" w:rsidRPr="00DF3818">
        <w:rPr>
          <w:rFonts w:cstheme="minorHAnsi"/>
          <w:i w:val="0"/>
          <w:color w:val="525252" w:themeColor="accent3" w:themeShade="80"/>
          <w:sz w:val="28"/>
          <w:szCs w:val="28"/>
        </w:rPr>
        <w:t xml:space="preserve">iving us the opportunity to present our court reporting solutions for your firm’s litigation support needs.  </w:t>
      </w:r>
    </w:p>
    <w:p w14:paraId="1A62C159" w14:textId="277EE14E" w:rsidR="00723AEA" w:rsidRPr="00DF3818" w:rsidRDefault="00723AEA" w:rsidP="00723AEA">
      <w:pPr>
        <w:rPr>
          <w:rFonts w:cstheme="minorHAnsi"/>
          <w:i w:val="0"/>
          <w:iCs w:val="0"/>
          <w:color w:val="525252" w:themeColor="accent3" w:themeShade="80"/>
          <w:sz w:val="28"/>
          <w:szCs w:val="28"/>
        </w:rPr>
      </w:pPr>
      <w:r w:rsidRPr="00DF3818">
        <w:rPr>
          <w:rFonts w:cstheme="minorHAnsi"/>
          <w:i w:val="0"/>
          <w:color w:val="525252" w:themeColor="accent3" w:themeShade="80"/>
          <w:sz w:val="28"/>
          <w:szCs w:val="28"/>
        </w:rPr>
        <w:t>We understand the unique and often demanding requirements of litigation, and we have built our business around delivering an exceptional experience that includes platforms and world class support.  We have invested in ensuring the security, confidentiality, and privacy of our clients’ data, as evidenced by Trustpoint.One’s SOC 2, Type II and ISO 27001 data center certifications and HIPPAA Compliance</w:t>
      </w:r>
      <w:r w:rsidR="004162A1" w:rsidRPr="00DF3818">
        <w:rPr>
          <w:rFonts w:cstheme="minorHAnsi"/>
          <w:i w:val="0"/>
          <w:color w:val="525252" w:themeColor="accent3" w:themeShade="80"/>
          <w:sz w:val="28"/>
          <w:szCs w:val="28"/>
        </w:rPr>
        <w:t>.</w:t>
      </w:r>
      <w:r w:rsidRPr="00DF3818">
        <w:rPr>
          <w:rFonts w:cstheme="minorHAnsi"/>
          <w:i w:val="0"/>
          <w:color w:val="525252" w:themeColor="accent3" w:themeShade="80"/>
          <w:sz w:val="28"/>
          <w:szCs w:val="28"/>
        </w:rPr>
        <w:t xml:space="preserve"> </w:t>
      </w:r>
    </w:p>
    <w:p w14:paraId="59A02C6D" w14:textId="11BCF474" w:rsidR="00723AEA" w:rsidRPr="00DF3818" w:rsidRDefault="00723AEA" w:rsidP="00723AEA">
      <w:pPr>
        <w:rPr>
          <w:rFonts w:cstheme="minorHAnsi"/>
          <w:i w:val="0"/>
          <w:iCs w:val="0"/>
          <w:color w:val="525252" w:themeColor="accent3" w:themeShade="80"/>
          <w:sz w:val="28"/>
          <w:szCs w:val="28"/>
        </w:rPr>
      </w:pPr>
      <w:r w:rsidRPr="00DF3818">
        <w:rPr>
          <w:rFonts w:cstheme="minorHAnsi"/>
          <w:i w:val="0"/>
          <w:color w:val="525252" w:themeColor="accent3" w:themeShade="80"/>
          <w:sz w:val="28"/>
          <w:szCs w:val="28"/>
        </w:rPr>
        <w:t>We look forward to the prospect of working with you and your colleagues.  Please do not hesitate to contact me directly with any questions or if you need any additional</w:t>
      </w:r>
      <w:r w:rsidR="004162A1" w:rsidRPr="00DF3818">
        <w:rPr>
          <w:rFonts w:cstheme="minorHAnsi"/>
          <w:i w:val="0"/>
          <w:color w:val="525252" w:themeColor="accent3" w:themeShade="80"/>
          <w:sz w:val="28"/>
          <w:szCs w:val="28"/>
        </w:rPr>
        <w:t xml:space="preserve"> information</w:t>
      </w:r>
      <w:r w:rsidRPr="00DF3818">
        <w:rPr>
          <w:rFonts w:cstheme="minorHAnsi"/>
          <w:i w:val="0"/>
          <w:color w:val="525252" w:themeColor="accent3" w:themeShade="80"/>
          <w:sz w:val="28"/>
          <w:szCs w:val="28"/>
        </w:rPr>
        <w:t>.  Thank you for your consideration.</w:t>
      </w:r>
    </w:p>
    <w:p w14:paraId="4B87A0F7" w14:textId="284391A7" w:rsidR="00B049E3" w:rsidRPr="00DF3818" w:rsidRDefault="00B049E3" w:rsidP="004162A1">
      <w:pPr>
        <w:rPr>
          <w:rFonts w:cs="Arial"/>
          <w:i w:val="0"/>
          <w:color w:val="7F7F7F" w:themeColor="text1" w:themeTint="80"/>
          <w:sz w:val="21"/>
          <w:szCs w:val="21"/>
        </w:rPr>
      </w:pPr>
      <w:r w:rsidRPr="00DF3818">
        <w:rPr>
          <w:rFonts w:cs="Arial"/>
          <w:i w:val="0"/>
          <w:color w:val="7F7F7F" w:themeColor="text1" w:themeTint="80"/>
          <w:sz w:val="21"/>
          <w:szCs w:val="21"/>
        </w:rPr>
        <w:t xml:space="preserve"> </w:t>
      </w:r>
    </w:p>
    <w:p w14:paraId="54B2C2A0" w14:textId="44E0D083" w:rsidR="00B049E3" w:rsidRPr="00DF3818" w:rsidRDefault="00B049E3" w:rsidP="00B049E3">
      <w:pPr>
        <w:spacing w:line="240" w:lineRule="auto"/>
        <w:rPr>
          <w:rFonts w:cs="Arial"/>
          <w:bCs/>
          <w:i w:val="0"/>
          <w:iCs w:val="0"/>
          <w:color w:val="ED7D31" w:themeColor="accent2"/>
          <w:sz w:val="72"/>
          <w:szCs w:val="24"/>
        </w:rPr>
      </w:pPr>
      <w:r w:rsidRPr="00DF3818">
        <w:rPr>
          <w:rFonts w:cs="Arial"/>
          <w:b/>
          <w:i w:val="0"/>
          <w:sz w:val="24"/>
          <w:szCs w:val="21"/>
        </w:rPr>
        <w:t>Regards,</w:t>
      </w:r>
      <w:r w:rsidRPr="00DF3818">
        <w:rPr>
          <w:rFonts w:cs="Arial"/>
          <w:i w:val="0"/>
          <w:sz w:val="24"/>
          <w:szCs w:val="21"/>
        </w:rPr>
        <w:t xml:space="preserve"> </w:t>
      </w:r>
      <w:r w:rsidRPr="00DF3818">
        <w:rPr>
          <w:rFonts w:cs="Arial"/>
          <w:i w:val="0"/>
          <w:sz w:val="24"/>
          <w:szCs w:val="21"/>
        </w:rPr>
        <w:br/>
      </w:r>
      <w:r w:rsidRPr="00DF3818">
        <w:rPr>
          <w:rFonts w:cs="Arial"/>
          <w:i w:val="0"/>
          <w:color w:val="808080" w:themeColor="background1" w:themeShade="80"/>
          <w:sz w:val="24"/>
          <w:szCs w:val="21"/>
        </w:rPr>
        <w:br/>
        <w:t>Sales Director</w:t>
      </w:r>
      <w:r w:rsidRPr="00DF3818">
        <w:rPr>
          <w:rFonts w:cs="Arial"/>
          <w:i w:val="0"/>
          <w:color w:val="808080" w:themeColor="background1" w:themeShade="80"/>
          <w:sz w:val="24"/>
          <w:szCs w:val="21"/>
        </w:rPr>
        <w:br/>
        <w:t>@</w:t>
      </w:r>
      <w:r w:rsidR="00496D1B" w:rsidRPr="00DF3818">
        <w:rPr>
          <w:rFonts w:cs="Arial"/>
          <w:i w:val="0"/>
          <w:color w:val="808080" w:themeColor="background1" w:themeShade="80"/>
          <w:sz w:val="24"/>
          <w:szCs w:val="21"/>
        </w:rPr>
        <w:t>t</w:t>
      </w:r>
      <w:r w:rsidRPr="00DF3818">
        <w:rPr>
          <w:rFonts w:cs="Arial"/>
          <w:i w:val="0"/>
          <w:color w:val="808080" w:themeColor="background1" w:themeShade="80"/>
          <w:sz w:val="24"/>
          <w:szCs w:val="21"/>
        </w:rPr>
        <w:t>rustpoint.one</w:t>
      </w:r>
    </w:p>
    <w:p w14:paraId="68E15B4D" w14:textId="77777777" w:rsidR="00B049E3" w:rsidRPr="00DF3818" w:rsidRDefault="00B049E3" w:rsidP="00F22965">
      <w:pPr>
        <w:spacing w:line="240" w:lineRule="auto"/>
        <w:rPr>
          <w:rFonts w:cs="Arial"/>
          <w:bCs/>
          <w:i w:val="0"/>
          <w:iCs w:val="0"/>
          <w:color w:val="ED7D31" w:themeColor="accent2"/>
          <w:sz w:val="52"/>
          <w:szCs w:val="24"/>
        </w:rPr>
      </w:pPr>
    </w:p>
    <w:p w14:paraId="3088BF59" w14:textId="77777777" w:rsidR="00B049E3" w:rsidRPr="00DF3818" w:rsidRDefault="00B049E3" w:rsidP="00F22965">
      <w:pPr>
        <w:spacing w:line="240" w:lineRule="auto"/>
        <w:rPr>
          <w:rFonts w:cs="Arial"/>
          <w:bCs/>
          <w:i w:val="0"/>
          <w:iCs w:val="0"/>
          <w:color w:val="ED7D31" w:themeColor="accent2"/>
          <w:sz w:val="52"/>
          <w:szCs w:val="24"/>
        </w:rPr>
      </w:pPr>
    </w:p>
    <w:p w14:paraId="5940D033" w14:textId="268028D1" w:rsidR="00B049E3" w:rsidRPr="00DF3818" w:rsidRDefault="00B049E3">
      <w:pPr>
        <w:rPr>
          <w:rFonts w:cs="Arial"/>
          <w:bCs/>
          <w:i w:val="0"/>
          <w:iCs w:val="0"/>
          <w:color w:val="ED7D31" w:themeColor="accent2"/>
          <w:sz w:val="52"/>
          <w:szCs w:val="24"/>
        </w:rPr>
      </w:pPr>
      <w:r w:rsidRPr="00DF3818">
        <w:rPr>
          <w:rFonts w:cs="Arial"/>
          <w:bCs/>
          <w:i w:val="0"/>
          <w:iCs w:val="0"/>
          <w:color w:val="ED7D31" w:themeColor="accent2"/>
          <w:sz w:val="52"/>
          <w:szCs w:val="24"/>
        </w:rPr>
        <w:br w:type="page"/>
      </w:r>
    </w:p>
    <w:p w14:paraId="47F18918" w14:textId="3D9E5F36" w:rsidR="004162A1" w:rsidRPr="00DF3818" w:rsidRDefault="004162A1" w:rsidP="00DF3818">
      <w:pPr>
        <w:rPr>
          <w:rFonts w:cs="Arial"/>
          <w:b/>
          <w:bCs/>
          <w:i w:val="0"/>
          <w:iCs w:val="0"/>
          <w:color w:val="ED7D31" w:themeColor="accent2"/>
          <w:sz w:val="36"/>
          <w:szCs w:val="24"/>
        </w:rPr>
      </w:pPr>
      <w:r w:rsidRPr="00904E49">
        <w:rPr>
          <w:rFonts w:cs="Arial"/>
          <w:b/>
          <w:bCs/>
          <w:i w:val="0"/>
          <w:iCs w:val="0"/>
          <w:color w:val="808080" w:themeColor="background1" w:themeShade="80"/>
          <w:sz w:val="28"/>
          <w:szCs w:val="28"/>
        </w:rPr>
        <w:lastRenderedPageBreak/>
        <w:t>Trustpoint.One Overview</w:t>
      </w:r>
      <w:r w:rsidRPr="00904E49">
        <w:rPr>
          <w:rFonts w:cs="Arial"/>
          <w:b/>
          <w:bCs/>
          <w:i w:val="0"/>
          <w:iCs w:val="0"/>
          <w:color w:val="808080" w:themeColor="background1" w:themeShade="80"/>
          <w:sz w:val="24"/>
          <w:szCs w:val="24"/>
        </w:rPr>
        <w:t xml:space="preserve"> </w:t>
      </w:r>
      <w:r w:rsidRPr="00DF3818">
        <w:rPr>
          <w:rFonts w:cs="Arial"/>
          <w:i w:val="0"/>
          <w:iCs w:val="0"/>
          <w:color w:val="000000" w:themeColor="text1" w:themeShade="80"/>
          <w:sz w:val="24"/>
          <w:szCs w:val="24"/>
        </w:rPr>
        <w:br/>
      </w:r>
      <w:r w:rsidR="00DF3818" w:rsidRPr="002C1B23">
        <w:rPr>
          <w:rFonts w:cs="Arial"/>
          <w:i w:val="0"/>
          <w:iCs w:val="0"/>
          <w:color w:val="ED7D31" w:themeColor="accent2"/>
          <w:sz w:val="28"/>
          <w:szCs w:val="28"/>
        </w:rPr>
        <w:t xml:space="preserve">Court Reporting, eDiscovery, </w:t>
      </w:r>
      <w:r w:rsidRPr="002C1B23">
        <w:rPr>
          <w:rFonts w:cs="Arial"/>
          <w:i w:val="0"/>
          <w:iCs w:val="0"/>
          <w:color w:val="ED7D31" w:themeColor="accent2"/>
          <w:sz w:val="28"/>
          <w:szCs w:val="28"/>
        </w:rPr>
        <w:t>Legal Staffing, Translations, and Managed Review—everything you need for the entire litigat</w:t>
      </w:r>
      <w:r w:rsidR="00BF3275" w:rsidRPr="002C1B23">
        <w:rPr>
          <w:rFonts w:cs="Arial"/>
          <w:i w:val="0"/>
          <w:iCs w:val="0"/>
          <w:color w:val="ED7D31" w:themeColor="accent2"/>
          <w:sz w:val="28"/>
          <w:szCs w:val="28"/>
        </w:rPr>
        <w:t>ion lifecycle</w:t>
      </w:r>
      <w:r w:rsidR="00390D5A">
        <w:rPr>
          <w:rFonts w:cs="Arial"/>
          <w:i w:val="0"/>
          <w:iCs w:val="0"/>
          <w:color w:val="ED7D31" w:themeColor="accent2"/>
          <w:sz w:val="28"/>
          <w:szCs w:val="28"/>
        </w:rPr>
        <w:t>,</w:t>
      </w:r>
      <w:r w:rsidR="00BF3275" w:rsidRPr="002C1B23">
        <w:rPr>
          <w:rFonts w:cs="Arial"/>
          <w:i w:val="0"/>
          <w:iCs w:val="0"/>
          <w:color w:val="ED7D31" w:themeColor="accent2"/>
          <w:sz w:val="28"/>
          <w:szCs w:val="28"/>
        </w:rPr>
        <w:t xml:space="preserve"> all in one place</w:t>
      </w:r>
      <w:r w:rsidRPr="002C1B23">
        <w:rPr>
          <w:rFonts w:cs="Arial"/>
          <w:i w:val="0"/>
          <w:iCs w:val="0"/>
          <w:color w:val="ED7D31" w:themeColor="accent2"/>
          <w:sz w:val="28"/>
          <w:szCs w:val="28"/>
        </w:rPr>
        <w:t xml:space="preserve"> with one trusted partner. This is the Power of One™.</w:t>
      </w:r>
    </w:p>
    <w:p w14:paraId="3A02E343" w14:textId="21B7C588" w:rsidR="00F56B2D" w:rsidRPr="00904E49" w:rsidRDefault="005809CA" w:rsidP="00DF3818">
      <w:pPr>
        <w:spacing w:line="240" w:lineRule="auto"/>
        <w:rPr>
          <w:rFonts w:cs="Arial"/>
          <w:b/>
          <w:bCs/>
          <w:i w:val="0"/>
          <w:iCs w:val="0"/>
          <w:color w:val="808080" w:themeColor="background1" w:themeShade="80"/>
          <w:sz w:val="28"/>
          <w:szCs w:val="28"/>
        </w:rPr>
      </w:pPr>
      <w:r w:rsidRPr="00904E49">
        <w:rPr>
          <w:rFonts w:cs="Arial"/>
          <w:b/>
          <w:bCs/>
          <w:i w:val="0"/>
          <w:iCs w:val="0"/>
          <w:color w:val="808080" w:themeColor="background1" w:themeShade="80"/>
          <w:sz w:val="28"/>
          <w:szCs w:val="28"/>
        </w:rPr>
        <w:t>Trustpoint</w:t>
      </w:r>
      <w:r w:rsidR="002C1B23">
        <w:rPr>
          <w:rFonts w:cs="Arial"/>
          <w:b/>
          <w:bCs/>
          <w:i w:val="0"/>
          <w:iCs w:val="0"/>
          <w:color w:val="808080" w:themeColor="background1" w:themeShade="80"/>
          <w:sz w:val="28"/>
          <w:szCs w:val="28"/>
        </w:rPr>
        <w:t>.One</w:t>
      </w:r>
      <w:r w:rsidRPr="00904E49">
        <w:rPr>
          <w:rFonts w:cs="Arial"/>
          <w:b/>
          <w:bCs/>
          <w:i w:val="0"/>
          <w:iCs w:val="0"/>
          <w:color w:val="808080" w:themeColor="background1" w:themeShade="80"/>
          <w:sz w:val="28"/>
          <w:szCs w:val="28"/>
        </w:rPr>
        <w:t xml:space="preserve"> Court Reporting</w:t>
      </w:r>
    </w:p>
    <w:p w14:paraId="2D47487E" w14:textId="0E396AD7" w:rsidR="008D6163" w:rsidRPr="00904E49" w:rsidRDefault="008D6163" w:rsidP="008D6163">
      <w:pPr>
        <w:pStyle w:val="BodyText"/>
        <w:rPr>
          <w:rFonts w:asciiTheme="minorHAnsi" w:hAnsiTheme="minorHAnsi" w:cstheme="minorHAnsi"/>
          <w:color w:val="808080" w:themeColor="background1" w:themeShade="80"/>
        </w:rPr>
      </w:pPr>
      <w:r w:rsidRPr="00904E49">
        <w:rPr>
          <w:rFonts w:asciiTheme="minorHAnsi" w:hAnsiTheme="minorHAnsi" w:cstheme="minorHAnsi"/>
          <w:color w:val="808080" w:themeColor="background1" w:themeShade="80"/>
        </w:rPr>
        <w:t xml:space="preserve">To ensure that you receive the best possible service and technical solutions, we </w:t>
      </w:r>
      <w:r w:rsidR="00390D5A">
        <w:rPr>
          <w:rFonts w:asciiTheme="minorHAnsi" w:hAnsiTheme="minorHAnsi" w:cstheme="minorHAnsi"/>
          <w:color w:val="808080" w:themeColor="background1" w:themeShade="80"/>
        </w:rPr>
        <w:t xml:space="preserve">have </w:t>
      </w:r>
      <w:r w:rsidRPr="00904E49">
        <w:rPr>
          <w:rFonts w:asciiTheme="minorHAnsi" w:hAnsiTheme="minorHAnsi" w:cstheme="minorHAnsi"/>
          <w:color w:val="808080" w:themeColor="background1" w:themeShade="80"/>
        </w:rPr>
        <w:t>only the most experienced certified court reporters and legal videographers. We are experts in litigation technology and our experience with complex litigation ensures efficient handling of</w:t>
      </w:r>
      <w:r w:rsidR="00390D5A">
        <w:rPr>
          <w:rFonts w:asciiTheme="minorHAnsi" w:hAnsiTheme="minorHAnsi" w:cstheme="minorHAnsi"/>
          <w:color w:val="808080" w:themeColor="background1" w:themeShade="80"/>
        </w:rPr>
        <w:t xml:space="preserve"> your court reporting needs. By </w:t>
      </w:r>
      <w:r w:rsidR="00390D5A" w:rsidRPr="00904E49">
        <w:rPr>
          <w:rFonts w:asciiTheme="minorHAnsi" w:hAnsiTheme="minorHAnsi" w:cstheme="minorHAnsi"/>
          <w:color w:val="808080" w:themeColor="background1" w:themeShade="80"/>
        </w:rPr>
        <w:t>combin</w:t>
      </w:r>
      <w:r w:rsidR="00390D5A">
        <w:rPr>
          <w:rFonts w:asciiTheme="minorHAnsi" w:hAnsiTheme="minorHAnsi" w:cstheme="minorHAnsi"/>
          <w:color w:val="808080" w:themeColor="background1" w:themeShade="80"/>
        </w:rPr>
        <w:t>ing</w:t>
      </w:r>
      <w:r w:rsidRPr="00904E49">
        <w:rPr>
          <w:rFonts w:asciiTheme="minorHAnsi" w:hAnsiTheme="minorHAnsi" w:cstheme="minorHAnsi"/>
          <w:color w:val="808080" w:themeColor="background1" w:themeShade="80"/>
        </w:rPr>
        <w:t xml:space="preserve"> peerless technology with our always-reliable staff to deliver your transcripts on time, every time, and in any format you need. </w:t>
      </w:r>
    </w:p>
    <w:p w14:paraId="22B4DB26" w14:textId="77777777" w:rsidR="008D6163" w:rsidRPr="00904E49" w:rsidRDefault="008D6163" w:rsidP="002A2076">
      <w:pPr>
        <w:pStyle w:val="BodyText"/>
        <w:rPr>
          <w:rFonts w:asciiTheme="minorHAnsi" w:hAnsiTheme="minorHAnsi" w:cstheme="minorHAnsi"/>
          <w:color w:val="808080" w:themeColor="background1" w:themeShade="80"/>
        </w:rPr>
      </w:pPr>
      <w:r w:rsidRPr="00076BCE">
        <w:rPr>
          <w:rFonts w:asciiTheme="minorHAnsi" w:hAnsiTheme="minorHAnsi" w:cstheme="minorHAnsi"/>
          <w:b/>
          <w:color w:val="808080" w:themeColor="background1" w:themeShade="80"/>
          <w:sz w:val="24"/>
          <w:szCs w:val="24"/>
        </w:rPr>
        <w:t>Peerless Technology</w:t>
      </w:r>
      <w:r w:rsidRPr="00904E49">
        <w:rPr>
          <w:rFonts w:asciiTheme="minorHAnsi" w:hAnsiTheme="minorHAnsi" w:cstheme="minorHAnsi"/>
          <w:color w:val="808080" w:themeColor="background1" w:themeShade="80"/>
        </w:rPr>
        <w:t xml:space="preserve"> – We own our data centers and we do not co-locate. This means your sensitive information is as secure as it can possibly be.</w:t>
      </w:r>
    </w:p>
    <w:p w14:paraId="0F47FE53" w14:textId="1FBD9609" w:rsidR="008D6163" w:rsidRPr="00904E49" w:rsidRDefault="008D6163" w:rsidP="002A2076">
      <w:pPr>
        <w:pStyle w:val="BodyText"/>
        <w:rPr>
          <w:rFonts w:asciiTheme="minorHAnsi" w:hAnsiTheme="minorHAnsi" w:cstheme="minorHAnsi"/>
          <w:color w:val="808080" w:themeColor="background1" w:themeShade="80"/>
        </w:rPr>
      </w:pPr>
      <w:r w:rsidRPr="006B0067">
        <w:rPr>
          <w:rFonts w:asciiTheme="minorHAnsi" w:hAnsiTheme="minorHAnsi" w:cstheme="minorHAnsi"/>
          <w:b/>
          <w:color w:val="808080" w:themeColor="background1" w:themeShade="80"/>
          <w:sz w:val="24"/>
          <w:szCs w:val="24"/>
        </w:rPr>
        <w:t>Easy Scheduling</w:t>
      </w:r>
      <w:r w:rsidR="002A2076" w:rsidRPr="006B0067">
        <w:rPr>
          <w:rFonts w:asciiTheme="minorHAnsi" w:hAnsiTheme="minorHAnsi" w:cstheme="minorHAnsi"/>
          <w:b/>
          <w:color w:val="808080" w:themeColor="background1" w:themeShade="80"/>
          <w:sz w:val="24"/>
          <w:szCs w:val="24"/>
        </w:rPr>
        <w:t xml:space="preserve"> </w:t>
      </w:r>
      <w:r w:rsidR="006B0067">
        <w:rPr>
          <w:rFonts w:asciiTheme="minorHAnsi" w:hAnsiTheme="minorHAnsi" w:cstheme="minorHAnsi"/>
          <w:b/>
          <w:color w:val="808080" w:themeColor="background1" w:themeShade="80"/>
          <w:sz w:val="24"/>
          <w:szCs w:val="24"/>
        </w:rPr>
        <w:t>wherever you need us – Local, N</w:t>
      </w:r>
      <w:r w:rsidR="00390D5A" w:rsidRPr="006B0067">
        <w:rPr>
          <w:rFonts w:asciiTheme="minorHAnsi" w:hAnsiTheme="minorHAnsi" w:cstheme="minorHAnsi"/>
          <w:b/>
          <w:color w:val="808080" w:themeColor="background1" w:themeShade="80"/>
          <w:sz w:val="24"/>
          <w:szCs w:val="24"/>
        </w:rPr>
        <w:t>ation</w:t>
      </w:r>
      <w:r w:rsidR="006B0067">
        <w:rPr>
          <w:rFonts w:asciiTheme="minorHAnsi" w:hAnsiTheme="minorHAnsi" w:cstheme="minorHAnsi"/>
          <w:b/>
          <w:color w:val="808080" w:themeColor="background1" w:themeShade="80"/>
          <w:sz w:val="24"/>
          <w:szCs w:val="24"/>
        </w:rPr>
        <w:t>al</w:t>
      </w:r>
      <w:r w:rsidR="00390D5A" w:rsidRPr="006B0067">
        <w:rPr>
          <w:rFonts w:asciiTheme="minorHAnsi" w:hAnsiTheme="minorHAnsi" w:cstheme="minorHAnsi"/>
          <w:b/>
          <w:color w:val="808080" w:themeColor="background1" w:themeShade="80"/>
          <w:sz w:val="24"/>
          <w:szCs w:val="24"/>
        </w:rPr>
        <w:t xml:space="preserve"> </w:t>
      </w:r>
      <w:r w:rsidR="006B0067">
        <w:rPr>
          <w:rFonts w:asciiTheme="minorHAnsi" w:hAnsiTheme="minorHAnsi" w:cstheme="minorHAnsi"/>
          <w:b/>
          <w:color w:val="808080" w:themeColor="background1" w:themeShade="80"/>
          <w:sz w:val="24"/>
          <w:szCs w:val="24"/>
        </w:rPr>
        <w:t>and</w:t>
      </w:r>
      <w:r w:rsidR="00390D5A" w:rsidRPr="006B0067">
        <w:rPr>
          <w:rFonts w:asciiTheme="minorHAnsi" w:hAnsiTheme="minorHAnsi" w:cstheme="minorHAnsi"/>
          <w:b/>
          <w:color w:val="808080" w:themeColor="background1" w:themeShade="80"/>
          <w:sz w:val="24"/>
          <w:szCs w:val="24"/>
        </w:rPr>
        <w:t xml:space="preserve"> </w:t>
      </w:r>
      <w:r w:rsidR="002A2076" w:rsidRPr="006B0067">
        <w:rPr>
          <w:rFonts w:asciiTheme="minorHAnsi" w:hAnsiTheme="minorHAnsi" w:cstheme="minorHAnsi"/>
          <w:b/>
          <w:color w:val="808080" w:themeColor="background1" w:themeShade="80"/>
          <w:sz w:val="24"/>
          <w:szCs w:val="24"/>
        </w:rPr>
        <w:t>International</w:t>
      </w:r>
      <w:r w:rsidR="006B0067">
        <w:rPr>
          <w:rFonts w:asciiTheme="minorHAnsi" w:hAnsiTheme="minorHAnsi" w:cstheme="minorHAnsi"/>
          <w:b/>
          <w:color w:val="808080" w:themeColor="background1" w:themeShade="80"/>
          <w:sz w:val="24"/>
          <w:szCs w:val="24"/>
        </w:rPr>
        <w:t xml:space="preserve"> </w:t>
      </w:r>
      <w:r w:rsidR="00390D5A" w:rsidRPr="00390D5A">
        <w:rPr>
          <w:rFonts w:asciiTheme="minorHAnsi" w:hAnsiTheme="minorHAnsi" w:cstheme="minorHAnsi"/>
          <w:color w:val="808080" w:themeColor="background1" w:themeShade="80"/>
        </w:rPr>
        <w:t>–</w:t>
      </w:r>
      <w:r w:rsidR="00390D5A">
        <w:rPr>
          <w:rFonts w:asciiTheme="minorHAnsi" w:hAnsiTheme="minorHAnsi" w:cstheme="minorHAnsi"/>
          <w:color w:val="808080" w:themeColor="background1" w:themeShade="80"/>
        </w:rPr>
        <w:t xml:space="preserve"> Email your </w:t>
      </w:r>
      <w:r w:rsidRPr="00904E49">
        <w:rPr>
          <w:rFonts w:asciiTheme="minorHAnsi" w:hAnsiTheme="minorHAnsi" w:cstheme="minorHAnsi"/>
          <w:color w:val="808080" w:themeColor="background1" w:themeShade="80"/>
        </w:rPr>
        <w:t xml:space="preserve">notice, </w:t>
      </w:r>
      <w:r w:rsidR="00390D5A">
        <w:rPr>
          <w:rFonts w:asciiTheme="minorHAnsi" w:hAnsiTheme="minorHAnsi" w:cstheme="minorHAnsi"/>
          <w:color w:val="808080" w:themeColor="background1" w:themeShade="80"/>
        </w:rPr>
        <w:t xml:space="preserve">use the </w:t>
      </w:r>
      <w:r w:rsidRPr="00904E49">
        <w:rPr>
          <w:rFonts w:asciiTheme="minorHAnsi" w:hAnsiTheme="minorHAnsi" w:cstheme="minorHAnsi"/>
          <w:color w:val="808080" w:themeColor="background1" w:themeShade="80"/>
        </w:rPr>
        <w:t xml:space="preserve">scheduling </w:t>
      </w:r>
      <w:r w:rsidR="00390D5A">
        <w:rPr>
          <w:rFonts w:asciiTheme="minorHAnsi" w:hAnsiTheme="minorHAnsi" w:cstheme="minorHAnsi"/>
          <w:color w:val="808080" w:themeColor="background1" w:themeShade="80"/>
        </w:rPr>
        <w:t>link</w:t>
      </w:r>
      <w:r w:rsidRPr="00904E49">
        <w:rPr>
          <w:rFonts w:asciiTheme="minorHAnsi" w:hAnsiTheme="minorHAnsi" w:cstheme="minorHAnsi"/>
          <w:color w:val="808080" w:themeColor="background1" w:themeShade="80"/>
        </w:rPr>
        <w:t xml:space="preserve">, </w:t>
      </w:r>
      <w:r w:rsidR="00390D5A">
        <w:rPr>
          <w:rFonts w:asciiTheme="minorHAnsi" w:hAnsiTheme="minorHAnsi" w:cstheme="minorHAnsi"/>
          <w:color w:val="808080" w:themeColor="background1" w:themeShade="80"/>
        </w:rPr>
        <w:t xml:space="preserve">on the Trustpoint.One Online portal </w:t>
      </w:r>
      <w:r w:rsidRPr="00904E49">
        <w:rPr>
          <w:rFonts w:asciiTheme="minorHAnsi" w:hAnsiTheme="minorHAnsi" w:cstheme="minorHAnsi"/>
          <w:color w:val="808080" w:themeColor="background1" w:themeShade="80"/>
        </w:rPr>
        <w:t>or</w:t>
      </w:r>
      <w:r w:rsidR="00390D5A">
        <w:rPr>
          <w:rFonts w:asciiTheme="minorHAnsi" w:hAnsiTheme="minorHAnsi" w:cstheme="minorHAnsi"/>
          <w:color w:val="808080" w:themeColor="background1" w:themeShade="80"/>
        </w:rPr>
        <w:t xml:space="preserve"> give us a call</w:t>
      </w:r>
      <w:r w:rsidRPr="00904E49">
        <w:rPr>
          <w:rFonts w:asciiTheme="minorHAnsi" w:hAnsiTheme="minorHAnsi" w:cstheme="minorHAnsi"/>
          <w:color w:val="808080" w:themeColor="background1" w:themeShade="80"/>
        </w:rPr>
        <w:t xml:space="preserve">. It couldn’t be easier! </w:t>
      </w:r>
    </w:p>
    <w:p w14:paraId="64CDF8E5" w14:textId="175966C0" w:rsidR="00A948C2" w:rsidRPr="00904E49" w:rsidRDefault="008D6163" w:rsidP="00A948C2">
      <w:pPr>
        <w:pStyle w:val="BodyText"/>
        <w:rPr>
          <w:rFonts w:cs="Arial"/>
          <w:b/>
          <w:bCs/>
          <w:i/>
          <w:iCs/>
          <w:color w:val="808080" w:themeColor="background1" w:themeShade="80"/>
          <w:sz w:val="24"/>
          <w:szCs w:val="24"/>
        </w:rPr>
      </w:pPr>
      <w:r w:rsidRPr="00904E49">
        <w:rPr>
          <w:rFonts w:asciiTheme="minorHAnsi" w:hAnsiTheme="minorHAnsi" w:cstheme="minorHAnsi"/>
          <w:b/>
          <w:color w:val="808080" w:themeColor="background1" w:themeShade="80"/>
          <w:sz w:val="24"/>
          <w:szCs w:val="24"/>
        </w:rPr>
        <w:t>With Pleasure</w:t>
      </w:r>
      <w:r w:rsidRPr="00904E49">
        <w:rPr>
          <w:rFonts w:asciiTheme="minorHAnsi" w:hAnsiTheme="minorHAnsi" w:cstheme="minorHAnsi"/>
          <w:color w:val="808080" w:themeColor="background1" w:themeShade="80"/>
        </w:rPr>
        <w:t xml:space="preserve"> – We pride ourselves on service. Our missions is to be </w:t>
      </w:r>
      <w:r w:rsidR="00076BCE">
        <w:rPr>
          <w:rFonts w:asciiTheme="minorHAnsi" w:hAnsiTheme="minorHAnsi" w:cstheme="minorHAnsi"/>
          <w:color w:val="808080" w:themeColor="background1" w:themeShade="80"/>
        </w:rPr>
        <w:t>#1 in customer service and o</w:t>
      </w:r>
      <w:r w:rsidRPr="00904E49">
        <w:rPr>
          <w:rFonts w:asciiTheme="minorHAnsi" w:hAnsiTheme="minorHAnsi" w:cstheme="minorHAnsi"/>
          <w:color w:val="808080" w:themeColor="background1" w:themeShade="80"/>
        </w:rPr>
        <w:t xml:space="preserve">ur mission starts with you. </w:t>
      </w:r>
    </w:p>
    <w:p w14:paraId="16F9B612" w14:textId="5EE3BADA" w:rsidR="005809CA" w:rsidRDefault="005809CA" w:rsidP="005809CA">
      <w:pPr>
        <w:spacing w:line="264" w:lineRule="auto"/>
        <w:rPr>
          <w:rFonts w:cs="Arial"/>
          <w:i w:val="0"/>
          <w:iCs w:val="0"/>
          <w:color w:val="808080" w:themeColor="background1" w:themeShade="80"/>
          <w:sz w:val="24"/>
          <w:szCs w:val="24"/>
        </w:rPr>
      </w:pPr>
      <w:r w:rsidRPr="00904E49">
        <w:rPr>
          <w:rFonts w:cs="Arial"/>
          <w:b/>
          <w:bCs/>
          <w:i w:val="0"/>
          <w:iCs w:val="0"/>
          <w:color w:val="808080" w:themeColor="background1" w:themeShade="80"/>
          <w:sz w:val="24"/>
          <w:szCs w:val="24"/>
        </w:rPr>
        <w:t xml:space="preserve">Fast Turnaround </w:t>
      </w:r>
      <w:r w:rsidRPr="00904E49">
        <w:rPr>
          <w:rFonts w:cs="Arial"/>
          <w:i w:val="0"/>
          <w:iCs w:val="0"/>
          <w:color w:val="808080" w:themeColor="background1" w:themeShade="80"/>
          <w:sz w:val="24"/>
          <w:szCs w:val="24"/>
        </w:rPr>
        <w:t xml:space="preserve">- Transcripts are normally delivered within 10 business days. Expedited delivery is also available upon request. </w:t>
      </w:r>
    </w:p>
    <w:p w14:paraId="7AC0C6D6" w14:textId="3C512ED3" w:rsidR="002C1B23" w:rsidRDefault="00337D16" w:rsidP="002C1B23">
      <w:pPr>
        <w:autoSpaceDE w:val="0"/>
        <w:autoSpaceDN w:val="0"/>
        <w:adjustRightInd w:val="0"/>
        <w:spacing w:after="0" w:line="240" w:lineRule="auto"/>
        <w:rPr>
          <w:rFonts w:cstheme="minorHAnsi"/>
          <w:i w:val="0"/>
          <w:color w:val="808080" w:themeColor="background1" w:themeShade="80"/>
          <w:sz w:val="24"/>
          <w:szCs w:val="24"/>
        </w:rPr>
      </w:pPr>
      <w:r w:rsidRPr="00337D16">
        <w:rPr>
          <w:rFonts w:cs="Arial"/>
          <w:b/>
          <w:i w:val="0"/>
          <w:iCs w:val="0"/>
          <w:color w:val="808080" w:themeColor="background1" w:themeShade="80"/>
          <w:sz w:val="24"/>
          <w:szCs w:val="24"/>
        </w:rPr>
        <w:t>Electronic Delivery of Transcripts</w:t>
      </w:r>
      <w:r w:rsidRPr="002C1B23">
        <w:rPr>
          <w:rFonts w:cs="Arial"/>
          <w:i w:val="0"/>
          <w:iCs w:val="0"/>
          <w:color w:val="808080" w:themeColor="background1" w:themeShade="80"/>
          <w:sz w:val="24"/>
          <w:szCs w:val="24"/>
        </w:rPr>
        <w:t>-</w:t>
      </w:r>
      <w:r w:rsidRPr="002C1B23">
        <w:rPr>
          <w:rFonts w:cstheme="minorHAnsi"/>
          <w:i w:val="0"/>
          <w:color w:val="808080" w:themeColor="background1" w:themeShade="80"/>
          <w:sz w:val="24"/>
          <w:szCs w:val="24"/>
        </w:rPr>
        <w:t xml:space="preserve"> full-sized pdf, condensed pdf, ASCII (txt), hyperlinked exhibits (delivered in two formats to guarantee compatibility with systems.)</w:t>
      </w:r>
    </w:p>
    <w:p w14:paraId="117E2D25" w14:textId="77777777" w:rsidR="002C1B23" w:rsidRDefault="002C1B23" w:rsidP="002C1B23">
      <w:pPr>
        <w:autoSpaceDE w:val="0"/>
        <w:autoSpaceDN w:val="0"/>
        <w:adjustRightInd w:val="0"/>
        <w:spacing w:after="0" w:line="240" w:lineRule="auto"/>
        <w:rPr>
          <w:rFonts w:cstheme="minorHAnsi"/>
          <w:b/>
          <w:i w:val="0"/>
          <w:color w:val="808080" w:themeColor="background1" w:themeShade="80"/>
          <w:sz w:val="24"/>
          <w:szCs w:val="24"/>
        </w:rPr>
      </w:pPr>
    </w:p>
    <w:p w14:paraId="0DA1E1F9" w14:textId="11F02947" w:rsidR="00337D16" w:rsidRPr="00485B00" w:rsidRDefault="00337D16" w:rsidP="00337D16">
      <w:pPr>
        <w:spacing w:line="264" w:lineRule="auto"/>
        <w:rPr>
          <w:rFonts w:cstheme="minorHAnsi"/>
          <w:i w:val="0"/>
          <w:color w:val="808080" w:themeColor="background1" w:themeShade="80"/>
          <w:sz w:val="24"/>
          <w:szCs w:val="24"/>
        </w:rPr>
      </w:pPr>
      <w:r w:rsidRPr="00337D16">
        <w:rPr>
          <w:rFonts w:cstheme="minorHAnsi"/>
          <w:b/>
          <w:i w:val="0"/>
          <w:color w:val="808080" w:themeColor="background1" w:themeShade="80"/>
          <w:sz w:val="24"/>
          <w:szCs w:val="24"/>
        </w:rPr>
        <w:t>Remote Solutions</w:t>
      </w:r>
      <w:r w:rsidR="00091A56">
        <w:rPr>
          <w:rFonts w:cstheme="minorHAnsi"/>
          <w:b/>
          <w:i w:val="0"/>
          <w:color w:val="808080" w:themeColor="background1" w:themeShade="80"/>
          <w:sz w:val="24"/>
          <w:szCs w:val="24"/>
        </w:rPr>
        <w:t xml:space="preserve"> featuring ZoomGov.com</w:t>
      </w:r>
      <w:r>
        <w:rPr>
          <w:rFonts w:cstheme="minorHAnsi"/>
          <w:b/>
          <w:i w:val="0"/>
          <w:color w:val="808080" w:themeColor="background1" w:themeShade="80"/>
          <w:sz w:val="24"/>
          <w:szCs w:val="24"/>
        </w:rPr>
        <w:t xml:space="preserve"> </w:t>
      </w:r>
      <w:r w:rsidR="00091A56">
        <w:rPr>
          <w:rFonts w:cstheme="minorHAnsi"/>
          <w:b/>
          <w:i w:val="0"/>
          <w:color w:val="808080" w:themeColor="background1" w:themeShade="80"/>
          <w:sz w:val="24"/>
          <w:szCs w:val="24"/>
        </w:rPr>
        <w:t>–</w:t>
      </w:r>
      <w:r w:rsidRPr="00337D16">
        <w:rPr>
          <w:rFonts w:cstheme="minorHAnsi"/>
          <w:i w:val="0"/>
          <w:color w:val="808080" w:themeColor="background1" w:themeShade="80"/>
          <w:sz w:val="24"/>
          <w:szCs w:val="24"/>
        </w:rPr>
        <w:t xml:space="preserve"> </w:t>
      </w:r>
      <w:r w:rsidR="00091A56" w:rsidRPr="00485B00">
        <w:rPr>
          <w:rFonts w:cstheme="minorHAnsi"/>
          <w:b/>
          <w:i w:val="0"/>
          <w:color w:val="808080" w:themeColor="background1" w:themeShade="80"/>
          <w:sz w:val="24"/>
          <w:szCs w:val="24"/>
        </w:rPr>
        <w:t>FedRamp encrypted, US based and stored</w:t>
      </w:r>
      <w:r w:rsidR="00485B00" w:rsidRPr="00485B00">
        <w:rPr>
          <w:rFonts w:cstheme="minorHAnsi"/>
          <w:b/>
          <w:i w:val="0"/>
          <w:color w:val="808080" w:themeColor="background1" w:themeShade="80"/>
          <w:sz w:val="24"/>
          <w:szCs w:val="24"/>
        </w:rPr>
        <w:t>.</w:t>
      </w:r>
      <w:r w:rsidR="00485B00">
        <w:rPr>
          <w:rFonts w:cstheme="minorHAnsi"/>
          <w:i w:val="0"/>
          <w:color w:val="808080" w:themeColor="background1" w:themeShade="80"/>
          <w:sz w:val="24"/>
          <w:szCs w:val="24"/>
        </w:rPr>
        <w:t xml:space="preserve">       </w:t>
      </w:r>
      <w:r w:rsidR="00091A56">
        <w:rPr>
          <w:rFonts w:cstheme="minorHAnsi"/>
          <w:i w:val="0"/>
          <w:color w:val="808080" w:themeColor="background1" w:themeShade="80"/>
          <w:sz w:val="24"/>
          <w:szCs w:val="24"/>
        </w:rPr>
        <w:t xml:space="preserve"> </w:t>
      </w:r>
      <w:r w:rsidR="00485B00">
        <w:rPr>
          <w:rFonts w:cstheme="minorHAnsi"/>
          <w:i w:val="0"/>
          <w:color w:val="808080" w:themeColor="background1" w:themeShade="80"/>
          <w:sz w:val="24"/>
          <w:szCs w:val="24"/>
        </w:rPr>
        <w:t>We</w:t>
      </w:r>
      <w:r w:rsidRPr="00337D16">
        <w:rPr>
          <w:rFonts w:cstheme="minorHAnsi"/>
          <w:i w:val="0"/>
          <w:color w:val="808080" w:themeColor="background1" w:themeShade="80"/>
          <w:sz w:val="24"/>
          <w:szCs w:val="24"/>
        </w:rPr>
        <w:t xml:space="preserve"> make this easy. Secure streaming of real-time text, audio and video, made available on your desktop, tablet or smart phone. </w:t>
      </w:r>
      <w:r w:rsidRPr="00337D16">
        <w:rPr>
          <w:rFonts w:cstheme="minorHAnsi"/>
          <w:b/>
          <w:i w:val="0"/>
          <w:color w:val="808080" w:themeColor="background1" w:themeShade="80"/>
          <w:sz w:val="24"/>
          <w:szCs w:val="24"/>
        </w:rPr>
        <w:t>Electronic E</w:t>
      </w:r>
      <w:r w:rsidR="002C1B23">
        <w:rPr>
          <w:rFonts w:cstheme="minorHAnsi"/>
          <w:b/>
          <w:i w:val="0"/>
          <w:color w:val="808080" w:themeColor="background1" w:themeShade="80"/>
          <w:sz w:val="24"/>
          <w:szCs w:val="24"/>
        </w:rPr>
        <w:t>xhibit</w:t>
      </w:r>
      <w:r w:rsidRPr="00337D16">
        <w:rPr>
          <w:rFonts w:cstheme="minorHAnsi"/>
          <w:b/>
          <w:i w:val="0"/>
          <w:color w:val="808080" w:themeColor="background1" w:themeShade="80"/>
          <w:sz w:val="24"/>
          <w:szCs w:val="24"/>
        </w:rPr>
        <w:t xml:space="preserve"> Solutions</w:t>
      </w:r>
      <w:r w:rsidRPr="00337D16">
        <w:rPr>
          <w:rFonts w:cstheme="minorHAnsi"/>
          <w:i w:val="0"/>
          <w:color w:val="808080" w:themeColor="background1" w:themeShade="80"/>
          <w:sz w:val="24"/>
          <w:szCs w:val="24"/>
        </w:rPr>
        <w:t xml:space="preserve"> that allow the display and mark up of exhibits on-line.</w:t>
      </w:r>
      <w:r w:rsidR="00485B00">
        <w:rPr>
          <w:rFonts w:cstheme="minorHAnsi"/>
          <w:i w:val="0"/>
          <w:color w:val="808080" w:themeColor="background1" w:themeShade="80"/>
          <w:sz w:val="24"/>
          <w:szCs w:val="24"/>
        </w:rPr>
        <w:t xml:space="preserve"> Also support MS Teams, Web-Ex, BlueJeans as we</w:t>
      </w:r>
      <w:r w:rsidR="00390D5A">
        <w:rPr>
          <w:rFonts w:cstheme="minorHAnsi"/>
          <w:i w:val="0"/>
          <w:color w:val="808080" w:themeColor="background1" w:themeShade="80"/>
          <w:sz w:val="24"/>
          <w:szCs w:val="24"/>
        </w:rPr>
        <w:t>ll as other platforms.</w:t>
      </w:r>
    </w:p>
    <w:p w14:paraId="104CE67B" w14:textId="77777777" w:rsidR="00337D16" w:rsidRPr="00904E49" w:rsidRDefault="00337D16" w:rsidP="005809CA">
      <w:pPr>
        <w:spacing w:line="264" w:lineRule="auto"/>
        <w:rPr>
          <w:rFonts w:cs="Arial"/>
          <w:i w:val="0"/>
          <w:iCs w:val="0"/>
          <w:color w:val="808080" w:themeColor="background1" w:themeShade="80"/>
          <w:sz w:val="24"/>
          <w:szCs w:val="24"/>
        </w:rPr>
      </w:pPr>
    </w:p>
    <w:p w14:paraId="04CA9780" w14:textId="5624AF24" w:rsidR="005809CA" w:rsidRDefault="005809CA" w:rsidP="005809CA">
      <w:pPr>
        <w:spacing w:line="264" w:lineRule="auto"/>
        <w:rPr>
          <w:rFonts w:cs="Arial"/>
          <w:b/>
          <w:i w:val="0"/>
          <w:iCs w:val="0"/>
          <w:color w:val="606061"/>
          <w:sz w:val="24"/>
          <w:szCs w:val="24"/>
        </w:rPr>
      </w:pPr>
      <w:r w:rsidRPr="00DF3818">
        <w:rPr>
          <w:rFonts w:cs="Arial"/>
          <w:b/>
          <w:i w:val="0"/>
          <w:iCs w:val="0"/>
          <w:color w:val="606061"/>
          <w:sz w:val="24"/>
          <w:szCs w:val="24"/>
        </w:rPr>
        <w:t xml:space="preserve">Additional Services Include: </w:t>
      </w:r>
    </w:p>
    <w:p w14:paraId="7E126478" w14:textId="4DB4F824" w:rsidR="005809CA" w:rsidRPr="00DF3818" w:rsidRDefault="005809CA" w:rsidP="005809CA">
      <w:pPr>
        <w:numPr>
          <w:ilvl w:val="0"/>
          <w:numId w:val="18"/>
        </w:numPr>
        <w:spacing w:line="264" w:lineRule="auto"/>
        <w:rPr>
          <w:rFonts w:cs="Arial"/>
          <w:i w:val="0"/>
          <w:iCs w:val="0"/>
          <w:color w:val="606061"/>
          <w:sz w:val="24"/>
          <w:szCs w:val="24"/>
        </w:rPr>
      </w:pPr>
      <w:r w:rsidRPr="00DF3818">
        <w:rPr>
          <w:rFonts w:cs="Arial"/>
          <w:i w:val="0"/>
          <w:iCs w:val="0"/>
          <w:color w:val="606061"/>
          <w:sz w:val="24"/>
          <w:szCs w:val="24"/>
        </w:rPr>
        <w:t xml:space="preserve">Interactive Real-time </w:t>
      </w:r>
      <w:r w:rsidR="00F56B2D">
        <w:rPr>
          <w:rFonts w:cs="Arial"/>
          <w:i w:val="0"/>
          <w:iCs w:val="0"/>
          <w:color w:val="606061"/>
          <w:sz w:val="24"/>
          <w:szCs w:val="24"/>
        </w:rPr>
        <w:t>in-person or remote text streaming</w:t>
      </w:r>
    </w:p>
    <w:p w14:paraId="22A54DC6" w14:textId="77777777" w:rsidR="005809CA" w:rsidRPr="00DF3818" w:rsidRDefault="005809CA" w:rsidP="005809CA">
      <w:pPr>
        <w:numPr>
          <w:ilvl w:val="0"/>
          <w:numId w:val="18"/>
        </w:numPr>
        <w:spacing w:line="264" w:lineRule="auto"/>
        <w:rPr>
          <w:rFonts w:cs="Arial"/>
          <w:i w:val="0"/>
          <w:iCs w:val="0"/>
          <w:color w:val="606061"/>
          <w:sz w:val="24"/>
          <w:szCs w:val="24"/>
        </w:rPr>
      </w:pPr>
      <w:r w:rsidRPr="00DF3818">
        <w:rPr>
          <w:rFonts w:cs="Arial"/>
          <w:i w:val="0"/>
          <w:iCs w:val="0"/>
          <w:color w:val="606061"/>
          <w:sz w:val="24"/>
          <w:szCs w:val="24"/>
        </w:rPr>
        <w:t xml:space="preserve">Rough ASCII </w:t>
      </w:r>
    </w:p>
    <w:p w14:paraId="3AA57A46" w14:textId="498A2C67" w:rsidR="005809CA" w:rsidRPr="00DF3818" w:rsidRDefault="00904E49" w:rsidP="005809CA">
      <w:pPr>
        <w:numPr>
          <w:ilvl w:val="0"/>
          <w:numId w:val="18"/>
        </w:numPr>
        <w:spacing w:line="264" w:lineRule="auto"/>
        <w:rPr>
          <w:rFonts w:cs="Arial"/>
          <w:i w:val="0"/>
          <w:iCs w:val="0"/>
          <w:color w:val="606061"/>
          <w:sz w:val="24"/>
          <w:szCs w:val="24"/>
        </w:rPr>
      </w:pPr>
      <w:r>
        <w:rPr>
          <w:rFonts w:cs="Arial"/>
          <w:i w:val="0"/>
          <w:iCs w:val="0"/>
          <w:color w:val="606061"/>
          <w:sz w:val="24"/>
          <w:szCs w:val="24"/>
        </w:rPr>
        <w:t xml:space="preserve">Specialized Case Management for large matters </w:t>
      </w:r>
    </w:p>
    <w:p w14:paraId="79487E13" w14:textId="44EF7F0C" w:rsidR="00BA07D9" w:rsidRDefault="00BA07D9" w:rsidP="00337D16">
      <w:pPr>
        <w:autoSpaceDE w:val="0"/>
        <w:autoSpaceDN w:val="0"/>
        <w:adjustRightInd w:val="0"/>
        <w:spacing w:after="0" w:line="240" w:lineRule="auto"/>
        <w:rPr>
          <w:rFonts w:cs="Arial"/>
          <w:i w:val="0"/>
          <w:iCs w:val="0"/>
          <w:color w:val="606061"/>
          <w:sz w:val="24"/>
          <w:szCs w:val="24"/>
        </w:rPr>
      </w:pPr>
    </w:p>
    <w:p w14:paraId="32E9DAA8" w14:textId="3BFA3F37" w:rsidR="002C1B23" w:rsidRDefault="002C1B23" w:rsidP="00337D16">
      <w:pPr>
        <w:autoSpaceDE w:val="0"/>
        <w:autoSpaceDN w:val="0"/>
        <w:adjustRightInd w:val="0"/>
        <w:spacing w:after="0" w:line="240" w:lineRule="auto"/>
        <w:rPr>
          <w:rFonts w:cs="Arial"/>
          <w:i w:val="0"/>
          <w:iCs w:val="0"/>
          <w:color w:val="606061"/>
          <w:sz w:val="24"/>
          <w:szCs w:val="24"/>
        </w:rPr>
      </w:pPr>
    </w:p>
    <w:p w14:paraId="0A58083C" w14:textId="2F161FBC" w:rsidR="002C1B23" w:rsidRDefault="002C1B23" w:rsidP="00337D16">
      <w:pPr>
        <w:autoSpaceDE w:val="0"/>
        <w:autoSpaceDN w:val="0"/>
        <w:adjustRightInd w:val="0"/>
        <w:spacing w:after="0" w:line="240" w:lineRule="auto"/>
        <w:rPr>
          <w:rFonts w:cs="Arial"/>
          <w:i w:val="0"/>
          <w:iCs w:val="0"/>
          <w:color w:val="606061"/>
          <w:sz w:val="24"/>
          <w:szCs w:val="24"/>
        </w:rPr>
      </w:pPr>
    </w:p>
    <w:p w14:paraId="7ECC35BA" w14:textId="77777777" w:rsidR="002C1B23" w:rsidRPr="00337D16" w:rsidRDefault="002C1B23" w:rsidP="00337D16">
      <w:pPr>
        <w:autoSpaceDE w:val="0"/>
        <w:autoSpaceDN w:val="0"/>
        <w:adjustRightInd w:val="0"/>
        <w:spacing w:after="0" w:line="240" w:lineRule="auto"/>
        <w:rPr>
          <w:rFonts w:cstheme="minorHAnsi"/>
          <w:sz w:val="24"/>
          <w:szCs w:val="24"/>
        </w:rPr>
      </w:pPr>
    </w:p>
    <w:p w14:paraId="3CE27643" w14:textId="10FE64E8" w:rsidR="005809CA" w:rsidRDefault="005809CA" w:rsidP="00337D16">
      <w:pPr>
        <w:autoSpaceDE w:val="0"/>
        <w:autoSpaceDN w:val="0"/>
        <w:adjustRightInd w:val="0"/>
        <w:spacing w:after="0" w:line="264" w:lineRule="auto"/>
        <w:rPr>
          <w:rFonts w:cs="Arial"/>
          <w:b/>
          <w:i w:val="0"/>
          <w:iCs w:val="0"/>
          <w:color w:val="ED7D31" w:themeColor="accent2"/>
          <w:sz w:val="28"/>
          <w:szCs w:val="28"/>
        </w:rPr>
      </w:pPr>
      <w:r w:rsidRPr="00337D16">
        <w:rPr>
          <w:rFonts w:cs="Arial"/>
          <w:b/>
          <w:i w:val="0"/>
          <w:iCs w:val="0"/>
          <w:color w:val="ED7D31" w:themeColor="accent2"/>
          <w:sz w:val="28"/>
          <w:szCs w:val="28"/>
        </w:rPr>
        <w:lastRenderedPageBreak/>
        <w:t>Video Services</w:t>
      </w:r>
      <w:r w:rsidR="00485B00">
        <w:rPr>
          <w:rFonts w:cs="Arial"/>
          <w:b/>
          <w:i w:val="0"/>
          <w:iCs w:val="0"/>
          <w:color w:val="ED7D31" w:themeColor="accent2"/>
          <w:sz w:val="28"/>
          <w:szCs w:val="28"/>
        </w:rPr>
        <w:t xml:space="preserve"> – Remote and In-Person</w:t>
      </w:r>
    </w:p>
    <w:p w14:paraId="0A71C9E3" w14:textId="77777777" w:rsidR="00485B00" w:rsidRPr="00337D16" w:rsidRDefault="00485B00" w:rsidP="00337D16">
      <w:pPr>
        <w:autoSpaceDE w:val="0"/>
        <w:autoSpaceDN w:val="0"/>
        <w:adjustRightInd w:val="0"/>
        <w:spacing w:after="0" w:line="264" w:lineRule="auto"/>
        <w:rPr>
          <w:rFonts w:cs="Arial"/>
          <w:b/>
          <w:i w:val="0"/>
          <w:iCs w:val="0"/>
          <w:color w:val="606061"/>
          <w:sz w:val="28"/>
          <w:szCs w:val="28"/>
        </w:rPr>
      </w:pPr>
    </w:p>
    <w:p w14:paraId="5FC4C06B" w14:textId="5923566C" w:rsidR="005809CA" w:rsidRPr="00DF3818" w:rsidRDefault="005809CA" w:rsidP="00076BCE">
      <w:pPr>
        <w:spacing w:line="264" w:lineRule="auto"/>
        <w:rPr>
          <w:rFonts w:cs="Arial"/>
          <w:i w:val="0"/>
          <w:iCs w:val="0"/>
          <w:color w:val="606061"/>
          <w:sz w:val="24"/>
          <w:szCs w:val="24"/>
        </w:rPr>
      </w:pPr>
      <w:r w:rsidRPr="00DF3818">
        <w:rPr>
          <w:rFonts w:cs="Arial"/>
          <w:b/>
          <w:i w:val="0"/>
          <w:iCs w:val="0"/>
          <w:color w:val="606061"/>
          <w:sz w:val="24"/>
          <w:szCs w:val="24"/>
        </w:rPr>
        <w:t xml:space="preserve">Legal </w:t>
      </w:r>
      <w:r w:rsidR="006A0730">
        <w:rPr>
          <w:rFonts w:cs="Arial"/>
          <w:b/>
          <w:i w:val="0"/>
          <w:iCs w:val="0"/>
          <w:color w:val="606061"/>
          <w:sz w:val="24"/>
          <w:szCs w:val="24"/>
        </w:rPr>
        <w:t>Videography</w:t>
      </w:r>
      <w:r w:rsidR="00904E49">
        <w:rPr>
          <w:rFonts w:cs="Arial"/>
          <w:i w:val="0"/>
          <w:iCs w:val="0"/>
          <w:color w:val="606061"/>
          <w:sz w:val="24"/>
          <w:szCs w:val="24"/>
        </w:rPr>
        <w:t xml:space="preserve"> ─ Trus</w:t>
      </w:r>
      <w:r w:rsidR="00485B00">
        <w:rPr>
          <w:rFonts w:cs="Arial"/>
          <w:i w:val="0"/>
          <w:iCs w:val="0"/>
          <w:color w:val="606061"/>
          <w:sz w:val="24"/>
          <w:szCs w:val="24"/>
        </w:rPr>
        <w:t xml:space="preserve">tpoint.One </w:t>
      </w:r>
      <w:r w:rsidR="00904E49">
        <w:rPr>
          <w:rFonts w:cs="Arial"/>
          <w:i w:val="0"/>
          <w:iCs w:val="0"/>
          <w:color w:val="606061"/>
          <w:sz w:val="24"/>
          <w:szCs w:val="24"/>
        </w:rPr>
        <w:t>offers l</w:t>
      </w:r>
      <w:r w:rsidRPr="00DF3818">
        <w:rPr>
          <w:rFonts w:cs="Arial"/>
          <w:i w:val="0"/>
          <w:iCs w:val="0"/>
          <w:color w:val="606061"/>
          <w:sz w:val="24"/>
          <w:szCs w:val="24"/>
        </w:rPr>
        <w:t xml:space="preserve">egal video services </w:t>
      </w:r>
      <w:r w:rsidR="00904E49">
        <w:rPr>
          <w:rFonts w:cs="Arial"/>
          <w:i w:val="0"/>
          <w:iCs w:val="0"/>
          <w:color w:val="606061"/>
          <w:sz w:val="24"/>
          <w:szCs w:val="24"/>
        </w:rPr>
        <w:t xml:space="preserve">for </w:t>
      </w:r>
      <w:r w:rsidRPr="00DF3818">
        <w:rPr>
          <w:rFonts w:cs="Arial"/>
          <w:i w:val="0"/>
          <w:iCs w:val="0"/>
          <w:color w:val="606061"/>
          <w:sz w:val="24"/>
          <w:szCs w:val="24"/>
        </w:rPr>
        <w:t>depositions, statements under oath, mediation</w:t>
      </w:r>
      <w:r w:rsidR="006A0730">
        <w:rPr>
          <w:rFonts w:cs="Arial"/>
          <w:i w:val="0"/>
          <w:iCs w:val="0"/>
          <w:color w:val="606061"/>
          <w:sz w:val="24"/>
          <w:szCs w:val="24"/>
        </w:rPr>
        <w:t xml:space="preserve">s, </w:t>
      </w:r>
      <w:r w:rsidRPr="00DF3818">
        <w:rPr>
          <w:rFonts w:cs="Arial"/>
          <w:i w:val="0"/>
          <w:iCs w:val="0"/>
          <w:color w:val="606061"/>
          <w:sz w:val="24"/>
          <w:szCs w:val="24"/>
        </w:rPr>
        <w:t>day-in-the-life documentaries, site inspections, etc.</w:t>
      </w:r>
    </w:p>
    <w:p w14:paraId="75642D23" w14:textId="584D1710" w:rsidR="00337D16" w:rsidRPr="00337D16" w:rsidRDefault="005809CA" w:rsidP="00337D16">
      <w:pPr>
        <w:autoSpaceDE w:val="0"/>
        <w:autoSpaceDN w:val="0"/>
        <w:adjustRightInd w:val="0"/>
        <w:spacing w:after="0" w:line="240" w:lineRule="auto"/>
        <w:rPr>
          <w:rFonts w:cstheme="minorHAnsi"/>
          <w:i w:val="0"/>
          <w:color w:val="808080" w:themeColor="background1" w:themeShade="80"/>
          <w:sz w:val="24"/>
          <w:szCs w:val="24"/>
        </w:rPr>
      </w:pPr>
      <w:r w:rsidRPr="00337D16">
        <w:rPr>
          <w:rFonts w:cs="Arial"/>
          <w:b/>
          <w:i w:val="0"/>
          <w:iCs w:val="0"/>
          <w:color w:val="606061"/>
          <w:sz w:val="24"/>
          <w:szCs w:val="24"/>
        </w:rPr>
        <w:t>Synchronized Digital Video</w:t>
      </w:r>
      <w:r w:rsidR="00904E49" w:rsidRPr="00337D16">
        <w:rPr>
          <w:rFonts w:cs="Arial"/>
          <w:i w:val="0"/>
          <w:iCs w:val="0"/>
          <w:color w:val="606061"/>
          <w:sz w:val="24"/>
          <w:szCs w:val="24"/>
        </w:rPr>
        <w:t xml:space="preserve"> ─ </w:t>
      </w:r>
      <w:r w:rsidRPr="00337D16">
        <w:rPr>
          <w:rFonts w:cs="Arial"/>
          <w:i w:val="0"/>
          <w:iCs w:val="0"/>
          <w:color w:val="606061"/>
          <w:sz w:val="24"/>
          <w:szCs w:val="24"/>
        </w:rPr>
        <w:t xml:space="preserve">transcript text is synchronized to the videotaped </w:t>
      </w:r>
      <w:r w:rsidRPr="00337D16">
        <w:rPr>
          <w:rFonts w:cs="Arial"/>
          <w:i w:val="0"/>
          <w:iCs w:val="0"/>
          <w:color w:val="808080" w:themeColor="background1" w:themeShade="80"/>
          <w:sz w:val="24"/>
          <w:szCs w:val="24"/>
        </w:rPr>
        <w:t xml:space="preserve">testimony. This </w:t>
      </w:r>
      <w:r w:rsidR="00904E49" w:rsidRPr="00337D16">
        <w:rPr>
          <w:rFonts w:cs="Arial"/>
          <w:i w:val="0"/>
          <w:iCs w:val="0"/>
          <w:color w:val="808080" w:themeColor="background1" w:themeShade="80"/>
          <w:sz w:val="24"/>
          <w:szCs w:val="24"/>
        </w:rPr>
        <w:t>product provides</w:t>
      </w:r>
      <w:r w:rsidRPr="00337D16">
        <w:rPr>
          <w:rFonts w:cs="Arial"/>
          <w:i w:val="0"/>
          <w:iCs w:val="0"/>
          <w:color w:val="808080" w:themeColor="background1" w:themeShade="80"/>
          <w:sz w:val="24"/>
          <w:szCs w:val="24"/>
        </w:rPr>
        <w:t xml:space="preserve"> instant access to any portion of </w:t>
      </w:r>
      <w:r w:rsidR="00904E49" w:rsidRPr="00337D16">
        <w:rPr>
          <w:rFonts w:cs="Arial"/>
          <w:i w:val="0"/>
          <w:iCs w:val="0"/>
          <w:color w:val="808080" w:themeColor="background1" w:themeShade="80"/>
          <w:sz w:val="24"/>
          <w:szCs w:val="24"/>
        </w:rPr>
        <w:t xml:space="preserve">the </w:t>
      </w:r>
      <w:r w:rsidRPr="00337D16">
        <w:rPr>
          <w:rFonts w:cs="Arial"/>
          <w:i w:val="0"/>
          <w:iCs w:val="0"/>
          <w:color w:val="808080" w:themeColor="background1" w:themeShade="80"/>
          <w:sz w:val="24"/>
          <w:szCs w:val="24"/>
        </w:rPr>
        <w:t>testimony simply by searching for a keyword. Video segments may be played back in any order desired in a hearing, settlement conference or at trial.</w:t>
      </w:r>
      <w:r w:rsidR="00337D16" w:rsidRPr="00337D16">
        <w:rPr>
          <w:rFonts w:cstheme="minorHAnsi"/>
          <w:color w:val="808080" w:themeColor="background1" w:themeShade="80"/>
          <w:sz w:val="24"/>
          <w:szCs w:val="24"/>
        </w:rPr>
        <w:t xml:space="preserve"> </w:t>
      </w:r>
      <w:r w:rsidR="00337D16" w:rsidRPr="00337D16">
        <w:rPr>
          <w:rFonts w:cstheme="minorHAnsi"/>
          <w:i w:val="0"/>
          <w:color w:val="808080" w:themeColor="background1" w:themeShade="80"/>
          <w:sz w:val="24"/>
          <w:szCs w:val="24"/>
        </w:rPr>
        <w:t>Synched video delivered in formats compatible with TrialDirector, Sanction, Textmap and West Publisher.</w:t>
      </w:r>
    </w:p>
    <w:p w14:paraId="73331D5A" w14:textId="68E10041" w:rsidR="005809CA" w:rsidRPr="00DF3818" w:rsidRDefault="005809CA" w:rsidP="00076BCE">
      <w:pPr>
        <w:spacing w:line="264" w:lineRule="auto"/>
        <w:rPr>
          <w:rFonts w:cs="Arial"/>
          <w:i w:val="0"/>
          <w:iCs w:val="0"/>
          <w:color w:val="606061"/>
          <w:sz w:val="24"/>
          <w:szCs w:val="24"/>
        </w:rPr>
      </w:pPr>
    </w:p>
    <w:p w14:paraId="460C2758" w14:textId="77777777" w:rsidR="00904E49" w:rsidRPr="00904E49" w:rsidRDefault="00904E49" w:rsidP="00904E49">
      <w:pPr>
        <w:spacing w:line="264" w:lineRule="auto"/>
        <w:rPr>
          <w:rFonts w:cstheme="minorHAnsi"/>
          <w:b/>
          <w:i w:val="0"/>
          <w:iCs w:val="0"/>
          <w:color w:val="ED7D31" w:themeColor="accent2"/>
          <w:sz w:val="28"/>
          <w:szCs w:val="28"/>
        </w:rPr>
      </w:pPr>
      <w:r w:rsidRPr="00904E49">
        <w:rPr>
          <w:rFonts w:cstheme="minorHAnsi"/>
          <w:b/>
          <w:i w:val="0"/>
          <w:color w:val="ED7D31" w:themeColor="accent2"/>
          <w:sz w:val="28"/>
          <w:szCs w:val="28"/>
        </w:rPr>
        <w:t xml:space="preserve">Trustpoint.One Online </w:t>
      </w:r>
      <w:r w:rsidRPr="00904E49">
        <w:rPr>
          <w:rFonts w:cstheme="minorHAnsi"/>
          <w:b/>
          <w:i w:val="0"/>
          <w:iCs w:val="0"/>
          <w:color w:val="ED7D31" w:themeColor="accent2"/>
          <w:sz w:val="28"/>
          <w:szCs w:val="28"/>
        </w:rPr>
        <w:t>Deposition Database &amp; Repository</w:t>
      </w:r>
    </w:p>
    <w:p w14:paraId="5B5ED311" w14:textId="2F9BE4D0" w:rsidR="00371363" w:rsidRPr="00076BCE" w:rsidRDefault="00076BCE" w:rsidP="00371363">
      <w:pPr>
        <w:spacing w:line="264" w:lineRule="auto"/>
        <w:rPr>
          <w:rFonts w:cs="Arial"/>
          <w:i w:val="0"/>
          <w:iCs w:val="0"/>
          <w:color w:val="606061"/>
          <w:sz w:val="24"/>
          <w:szCs w:val="24"/>
        </w:rPr>
      </w:pPr>
      <w:r w:rsidRPr="005809CA">
        <w:rPr>
          <w:rFonts w:cs="Arial"/>
          <w:i w:val="0"/>
          <w:iCs w:val="0"/>
          <w:color w:val="606061"/>
          <w:sz w:val="24"/>
          <w:szCs w:val="24"/>
        </w:rPr>
        <w:t>All deposition transcripts, linked exhibits and synchronized videos will be stored in a secure, online</w:t>
      </w:r>
      <w:r>
        <w:rPr>
          <w:rFonts w:cs="Arial"/>
          <w:i w:val="0"/>
          <w:iCs w:val="0"/>
          <w:color w:val="606061"/>
          <w:sz w:val="24"/>
          <w:szCs w:val="24"/>
        </w:rPr>
        <w:t xml:space="preserve"> repository at no additional cost.</w:t>
      </w:r>
    </w:p>
    <w:p w14:paraId="3ADAF705" w14:textId="2F048493" w:rsidR="00904E49" w:rsidRPr="00371363" w:rsidRDefault="00904E49" w:rsidP="00371363">
      <w:pPr>
        <w:spacing w:line="264" w:lineRule="auto"/>
        <w:rPr>
          <w:rFonts w:cs="Arial"/>
          <w:i w:val="0"/>
          <w:iCs w:val="0"/>
          <w:color w:val="606061"/>
          <w:sz w:val="24"/>
          <w:szCs w:val="24"/>
        </w:rPr>
      </w:pPr>
      <w:r w:rsidRPr="00371363">
        <w:rPr>
          <w:rFonts w:cs="Arial"/>
          <w:b/>
          <w:i w:val="0"/>
          <w:iCs w:val="0"/>
          <w:color w:val="606061"/>
          <w:sz w:val="24"/>
          <w:szCs w:val="24"/>
        </w:rPr>
        <w:t>Job Calendar</w:t>
      </w:r>
      <w:r w:rsidRPr="00371363">
        <w:rPr>
          <w:rFonts w:cs="Arial"/>
          <w:i w:val="0"/>
          <w:iCs w:val="0"/>
          <w:color w:val="606061"/>
          <w:sz w:val="24"/>
          <w:szCs w:val="24"/>
        </w:rPr>
        <w:t xml:space="preserve"> –displays your current and past schedule as a searchable l</w:t>
      </w:r>
      <w:r w:rsidR="00371363" w:rsidRPr="00371363">
        <w:rPr>
          <w:rFonts w:cs="Arial"/>
          <w:i w:val="0"/>
          <w:iCs w:val="0"/>
          <w:color w:val="606061"/>
          <w:sz w:val="24"/>
          <w:szCs w:val="24"/>
        </w:rPr>
        <w:t>ist or monthly calendar. You may</w:t>
      </w:r>
      <w:r w:rsidRPr="00371363">
        <w:rPr>
          <w:rFonts w:cs="Arial"/>
          <w:i w:val="0"/>
          <w:iCs w:val="0"/>
          <w:color w:val="606061"/>
          <w:sz w:val="24"/>
          <w:szCs w:val="24"/>
        </w:rPr>
        <w:t xml:space="preserve"> also access your calendar on your </w:t>
      </w:r>
      <w:r w:rsidR="00371363" w:rsidRPr="00371363">
        <w:rPr>
          <w:rFonts w:cs="Arial"/>
          <w:i w:val="0"/>
          <w:iCs w:val="0"/>
          <w:color w:val="606061"/>
          <w:sz w:val="24"/>
          <w:szCs w:val="24"/>
        </w:rPr>
        <w:t>cell-phone</w:t>
      </w:r>
      <w:r w:rsidRPr="00371363">
        <w:rPr>
          <w:rFonts w:cs="Arial"/>
          <w:i w:val="0"/>
          <w:iCs w:val="0"/>
          <w:color w:val="606061"/>
          <w:sz w:val="24"/>
          <w:szCs w:val="24"/>
        </w:rPr>
        <w:t xml:space="preserve"> or other web-enabled wireless device.</w:t>
      </w:r>
    </w:p>
    <w:p w14:paraId="25DB9020" w14:textId="6A02D6CD" w:rsidR="00076BCE" w:rsidRPr="00390D5A" w:rsidRDefault="00904E49" w:rsidP="00076BCE">
      <w:pPr>
        <w:autoSpaceDE w:val="0"/>
        <w:autoSpaceDN w:val="0"/>
        <w:adjustRightInd w:val="0"/>
        <w:spacing w:after="0" w:line="264" w:lineRule="auto"/>
        <w:rPr>
          <w:rFonts w:cs="Arial"/>
          <w:i w:val="0"/>
          <w:iCs w:val="0"/>
          <w:color w:val="808080" w:themeColor="background1" w:themeShade="80"/>
          <w:sz w:val="24"/>
          <w:szCs w:val="24"/>
        </w:rPr>
      </w:pPr>
      <w:r w:rsidRPr="00DF3818">
        <w:rPr>
          <w:rFonts w:cs="Arial"/>
          <w:b/>
          <w:i w:val="0"/>
          <w:iCs w:val="0"/>
          <w:color w:val="606061"/>
          <w:sz w:val="24"/>
          <w:szCs w:val="24"/>
        </w:rPr>
        <w:t>Repository</w:t>
      </w:r>
      <w:r w:rsidRPr="00DF3818">
        <w:rPr>
          <w:rFonts w:cs="Arial"/>
          <w:i w:val="0"/>
          <w:iCs w:val="0"/>
          <w:color w:val="606061"/>
          <w:sz w:val="24"/>
          <w:szCs w:val="24"/>
        </w:rPr>
        <w:t xml:space="preserve"> – </w:t>
      </w:r>
      <w:r w:rsidR="00076BCE" w:rsidRPr="00390D5A">
        <w:rPr>
          <w:rFonts w:cstheme="minorHAnsi"/>
          <w:i w:val="0"/>
          <w:color w:val="808080" w:themeColor="background1" w:themeShade="80"/>
          <w:sz w:val="24"/>
          <w:szCs w:val="24"/>
        </w:rPr>
        <w:t xml:space="preserve">securely access your </w:t>
      </w:r>
      <w:r w:rsidR="00076BCE" w:rsidRPr="00390D5A">
        <w:rPr>
          <w:rFonts w:cs="Arial"/>
          <w:i w:val="0"/>
          <w:iCs w:val="0"/>
          <w:color w:val="808080" w:themeColor="background1" w:themeShade="80"/>
          <w:sz w:val="24"/>
          <w:szCs w:val="24"/>
        </w:rPr>
        <w:t>transcripts, linked exhibits and synchronized videos</w:t>
      </w:r>
      <w:r w:rsidR="00076BCE" w:rsidRPr="00390D5A">
        <w:rPr>
          <w:rFonts w:cstheme="minorHAnsi"/>
          <w:i w:val="0"/>
          <w:color w:val="808080" w:themeColor="background1" w:themeShade="80"/>
          <w:sz w:val="24"/>
          <w:szCs w:val="24"/>
        </w:rPr>
        <w:t xml:space="preserve"> from anywhere with an internet connection. Qu</w:t>
      </w:r>
      <w:r w:rsidRPr="00390D5A">
        <w:rPr>
          <w:rFonts w:cs="Arial"/>
          <w:i w:val="0"/>
          <w:iCs w:val="0"/>
          <w:color w:val="808080" w:themeColor="background1" w:themeShade="80"/>
          <w:sz w:val="24"/>
          <w:szCs w:val="24"/>
        </w:rPr>
        <w:t>ick acc</w:t>
      </w:r>
      <w:r w:rsidR="00076BCE" w:rsidRPr="00390D5A">
        <w:rPr>
          <w:rFonts w:cs="Arial"/>
          <w:i w:val="0"/>
          <w:iCs w:val="0"/>
          <w:color w:val="808080" w:themeColor="background1" w:themeShade="80"/>
          <w:sz w:val="24"/>
          <w:szCs w:val="24"/>
        </w:rPr>
        <w:t>ess to downloadable files or</w:t>
      </w:r>
      <w:r w:rsidR="00076BCE" w:rsidRPr="00390D5A">
        <w:rPr>
          <w:rFonts w:cstheme="minorHAnsi"/>
          <w:i w:val="0"/>
          <w:color w:val="808080" w:themeColor="background1" w:themeShade="80"/>
          <w:sz w:val="24"/>
          <w:szCs w:val="24"/>
        </w:rPr>
        <w:t xml:space="preserve"> perform full-text search of all the transcripts taken to date.</w:t>
      </w:r>
    </w:p>
    <w:p w14:paraId="7B0B1C5C" w14:textId="1DDE670D" w:rsidR="00371363" w:rsidRPr="00371363" w:rsidRDefault="00371363" w:rsidP="00371363">
      <w:pPr>
        <w:spacing w:line="264" w:lineRule="auto"/>
        <w:rPr>
          <w:rFonts w:cs="Arial"/>
          <w:i w:val="0"/>
          <w:iCs w:val="0"/>
          <w:color w:val="606061"/>
          <w:sz w:val="24"/>
          <w:szCs w:val="24"/>
        </w:rPr>
      </w:pPr>
      <w:r w:rsidRPr="00371363">
        <w:rPr>
          <w:rFonts w:cs="Arial"/>
          <w:b/>
          <w:i w:val="0"/>
          <w:iCs w:val="0"/>
          <w:color w:val="606061"/>
          <w:sz w:val="24"/>
          <w:szCs w:val="24"/>
        </w:rPr>
        <w:t>Billing Information</w:t>
      </w:r>
      <w:r w:rsidRPr="00371363">
        <w:rPr>
          <w:rFonts w:cs="Arial"/>
          <w:i w:val="0"/>
          <w:iCs w:val="0"/>
          <w:color w:val="606061"/>
          <w:sz w:val="24"/>
          <w:szCs w:val="24"/>
        </w:rPr>
        <w:t xml:space="preserve"> – which includes your payment history, outstanding balances and detailed invoices</w:t>
      </w:r>
    </w:p>
    <w:p w14:paraId="614E2B74" w14:textId="30A14B56" w:rsidR="005809CA" w:rsidRPr="002C1B23" w:rsidRDefault="005809CA" w:rsidP="005809CA">
      <w:pPr>
        <w:spacing w:line="264" w:lineRule="auto"/>
        <w:rPr>
          <w:rFonts w:cs="Arial"/>
          <w:i w:val="0"/>
          <w:iCs w:val="0"/>
          <w:color w:val="ED7D31" w:themeColor="accent2"/>
          <w:sz w:val="28"/>
          <w:szCs w:val="28"/>
        </w:rPr>
      </w:pPr>
      <w:r w:rsidRPr="002C1B23">
        <w:rPr>
          <w:rFonts w:cs="Arial"/>
          <w:b/>
          <w:i w:val="0"/>
          <w:iCs w:val="0"/>
          <w:color w:val="ED7D31" w:themeColor="accent2"/>
          <w:sz w:val="28"/>
          <w:szCs w:val="28"/>
        </w:rPr>
        <w:t>Benefits of Service</w:t>
      </w:r>
    </w:p>
    <w:p w14:paraId="0EE5F49C" w14:textId="43B2E7D0" w:rsidR="005809CA" w:rsidRPr="00DF3818" w:rsidRDefault="005809CA" w:rsidP="005809CA">
      <w:pPr>
        <w:spacing w:line="264" w:lineRule="auto"/>
        <w:rPr>
          <w:rFonts w:cs="Arial"/>
          <w:i w:val="0"/>
          <w:iCs w:val="0"/>
          <w:color w:val="606061"/>
          <w:sz w:val="24"/>
          <w:szCs w:val="24"/>
        </w:rPr>
      </w:pPr>
      <w:r w:rsidRPr="00DF3818">
        <w:rPr>
          <w:rFonts w:cs="Arial"/>
          <w:i w:val="0"/>
          <w:iCs w:val="0"/>
          <w:color w:val="606061"/>
          <w:sz w:val="24"/>
          <w:szCs w:val="24"/>
        </w:rPr>
        <w:t>We assist our clients in evaluating new and efficient ways to reduce litigation expenses on an ongoing basis. We are committed to developing new techniques to control costs and improve service while maintain</w:t>
      </w:r>
      <w:r w:rsidR="00904E49">
        <w:rPr>
          <w:rFonts w:cs="Arial"/>
          <w:i w:val="0"/>
          <w:iCs w:val="0"/>
          <w:color w:val="606061"/>
          <w:sz w:val="24"/>
          <w:szCs w:val="24"/>
        </w:rPr>
        <w:t>ing our high-quality standards.</w:t>
      </w:r>
    </w:p>
    <w:p w14:paraId="26E5B4A1" w14:textId="29381178" w:rsidR="005809CA" w:rsidRPr="00DF3818" w:rsidRDefault="005809CA" w:rsidP="00904E49">
      <w:pPr>
        <w:spacing w:line="264" w:lineRule="auto"/>
        <w:rPr>
          <w:rFonts w:cs="Arial"/>
          <w:i w:val="0"/>
          <w:iCs w:val="0"/>
          <w:color w:val="606061"/>
          <w:sz w:val="24"/>
          <w:szCs w:val="24"/>
        </w:rPr>
      </w:pPr>
      <w:r w:rsidRPr="00DF3818">
        <w:rPr>
          <w:rFonts w:cs="Arial"/>
          <w:b/>
          <w:i w:val="0"/>
          <w:iCs w:val="0"/>
          <w:color w:val="606061"/>
          <w:sz w:val="24"/>
          <w:szCs w:val="24"/>
        </w:rPr>
        <w:t>Continuity</w:t>
      </w:r>
      <w:r w:rsidRPr="00DF3818">
        <w:rPr>
          <w:rFonts w:cs="Arial"/>
          <w:i w:val="0"/>
          <w:iCs w:val="0"/>
          <w:color w:val="606061"/>
          <w:sz w:val="24"/>
          <w:szCs w:val="24"/>
        </w:rPr>
        <w:t xml:space="preserve"> – Having one team of reporters and one case manager who has complete familiarity with your case, subject matter and a single point repository for all transcripts in the matter.</w:t>
      </w:r>
    </w:p>
    <w:p w14:paraId="554F418E" w14:textId="18807AE8" w:rsidR="005809CA" w:rsidRPr="00DF3818" w:rsidRDefault="005809CA" w:rsidP="00904E49">
      <w:pPr>
        <w:spacing w:line="264" w:lineRule="auto"/>
        <w:rPr>
          <w:rFonts w:cs="Arial"/>
          <w:i w:val="0"/>
          <w:iCs w:val="0"/>
          <w:color w:val="606061"/>
          <w:sz w:val="24"/>
          <w:szCs w:val="24"/>
        </w:rPr>
      </w:pPr>
      <w:r w:rsidRPr="00DF3818">
        <w:rPr>
          <w:rFonts w:cs="Arial"/>
          <w:b/>
          <w:i w:val="0"/>
          <w:iCs w:val="0"/>
          <w:color w:val="606061"/>
          <w:sz w:val="24"/>
          <w:szCs w:val="24"/>
        </w:rPr>
        <w:t>Confidentiality</w:t>
      </w:r>
      <w:r w:rsidRPr="00DF3818">
        <w:rPr>
          <w:rFonts w:cs="Arial"/>
          <w:i w:val="0"/>
          <w:iCs w:val="0"/>
          <w:color w:val="606061"/>
          <w:sz w:val="24"/>
          <w:szCs w:val="24"/>
        </w:rPr>
        <w:t xml:space="preserve"> – Single vendor relationship allows maximum security and control of documents and vital case information.</w:t>
      </w:r>
    </w:p>
    <w:p w14:paraId="04D6CAD1" w14:textId="6F7FE4FC" w:rsidR="005809CA" w:rsidRPr="00DF3818" w:rsidRDefault="005809CA" w:rsidP="00904E49">
      <w:pPr>
        <w:spacing w:line="264" w:lineRule="auto"/>
        <w:rPr>
          <w:rFonts w:cs="Arial"/>
          <w:i w:val="0"/>
          <w:iCs w:val="0"/>
          <w:color w:val="606061"/>
          <w:sz w:val="24"/>
          <w:szCs w:val="24"/>
        </w:rPr>
      </w:pPr>
      <w:r w:rsidRPr="00DF3818">
        <w:rPr>
          <w:rFonts w:cs="Arial"/>
          <w:b/>
          <w:i w:val="0"/>
          <w:iCs w:val="0"/>
          <w:color w:val="606061"/>
          <w:sz w:val="24"/>
          <w:szCs w:val="24"/>
        </w:rPr>
        <w:t>Quality</w:t>
      </w:r>
      <w:r w:rsidRPr="00DF3818">
        <w:rPr>
          <w:rFonts w:cs="Arial"/>
          <w:i w:val="0"/>
          <w:iCs w:val="0"/>
          <w:color w:val="606061"/>
          <w:sz w:val="24"/>
          <w:szCs w:val="24"/>
        </w:rPr>
        <w:t xml:space="preserve"> – Our Quality Assurance Program continuously monitors our court reporters and other service providers to ensure excellence no matter when or where you call upon us.</w:t>
      </w:r>
    </w:p>
    <w:p w14:paraId="2BDEDD8D" w14:textId="77777777" w:rsidR="00485B00" w:rsidRDefault="005809CA" w:rsidP="00244698">
      <w:pPr>
        <w:spacing w:line="264" w:lineRule="auto"/>
        <w:rPr>
          <w:rFonts w:cs="Arial"/>
          <w:i w:val="0"/>
          <w:iCs w:val="0"/>
          <w:color w:val="606061"/>
          <w:sz w:val="24"/>
          <w:szCs w:val="24"/>
        </w:rPr>
      </w:pPr>
      <w:r w:rsidRPr="00DF3818">
        <w:rPr>
          <w:rFonts w:cs="Arial"/>
          <w:b/>
          <w:i w:val="0"/>
          <w:iCs w:val="0"/>
          <w:color w:val="606061"/>
          <w:sz w:val="24"/>
          <w:szCs w:val="24"/>
        </w:rPr>
        <w:t>Services</w:t>
      </w:r>
      <w:r w:rsidRPr="00DF3818">
        <w:rPr>
          <w:rFonts w:cs="Arial"/>
          <w:i w:val="0"/>
          <w:iCs w:val="0"/>
          <w:color w:val="606061"/>
          <w:sz w:val="24"/>
          <w:szCs w:val="24"/>
        </w:rPr>
        <w:t xml:space="preserve"> – Our full range of services combines the latest technology with high-quality deposition services to support your litigation needs.</w:t>
      </w:r>
    </w:p>
    <w:p w14:paraId="508E936A" w14:textId="13332353" w:rsidR="00244698" w:rsidRPr="007F48FC" w:rsidRDefault="00244698" w:rsidP="00244698">
      <w:pPr>
        <w:spacing w:line="264" w:lineRule="auto"/>
        <w:rPr>
          <w:rFonts w:cs="Arial"/>
          <w:i w:val="0"/>
          <w:iCs w:val="0"/>
          <w:color w:val="606061"/>
          <w:sz w:val="28"/>
          <w:szCs w:val="28"/>
        </w:rPr>
      </w:pPr>
      <w:r w:rsidRPr="007F48FC">
        <w:rPr>
          <w:rFonts w:cs="Arial"/>
          <w:b/>
          <w:i w:val="0"/>
          <w:iCs w:val="0"/>
          <w:color w:val="ED7D31" w:themeColor="accent2"/>
          <w:sz w:val="28"/>
          <w:szCs w:val="28"/>
        </w:rPr>
        <w:lastRenderedPageBreak/>
        <w:t>Pricing</w:t>
      </w:r>
    </w:p>
    <w:p w14:paraId="08BA266C" w14:textId="10E0E4C9" w:rsidR="00244698" w:rsidRPr="00DF3818" w:rsidRDefault="00244698" w:rsidP="00244698">
      <w:pPr>
        <w:spacing w:line="264" w:lineRule="auto"/>
        <w:rPr>
          <w:rFonts w:cs="Arial"/>
          <w:color w:val="606061"/>
          <w:sz w:val="22"/>
          <w:szCs w:val="22"/>
        </w:rPr>
      </w:pPr>
      <w:r w:rsidRPr="00DF3818">
        <w:rPr>
          <w:rFonts w:cs="Arial"/>
          <w:color w:val="606061"/>
          <w:sz w:val="22"/>
          <w:szCs w:val="22"/>
        </w:rPr>
        <w:t xml:space="preserve">Pricing provided here is for general planning purposes and does not constitute a binding agreement, and is valid for </w:t>
      </w:r>
      <w:r w:rsidR="00507650" w:rsidRPr="00DF3818">
        <w:rPr>
          <w:rFonts w:cs="Arial"/>
          <w:color w:val="606061"/>
          <w:sz w:val="22"/>
          <w:szCs w:val="22"/>
        </w:rPr>
        <w:t xml:space="preserve">one </w:t>
      </w:r>
      <w:r w:rsidRPr="00DF3818">
        <w:rPr>
          <w:rFonts w:cs="Arial"/>
          <w:color w:val="606061"/>
          <w:sz w:val="22"/>
          <w:szCs w:val="22"/>
        </w:rPr>
        <w:t>year from the agreed date</w:t>
      </w:r>
      <w:r w:rsidR="00FE2044" w:rsidRPr="00DF3818">
        <w:rPr>
          <w:rFonts w:cs="Arial"/>
          <w:color w:val="606061"/>
          <w:sz w:val="22"/>
          <w:szCs w:val="22"/>
        </w:rPr>
        <w:t>.</w:t>
      </w:r>
    </w:p>
    <w:p w14:paraId="38D804EE" w14:textId="0EE22B73" w:rsidR="00986C3C" w:rsidRPr="00986C3C" w:rsidRDefault="00986C3C" w:rsidP="00986C3C">
      <w:pPr>
        <w:spacing w:after="0" w:line="240" w:lineRule="auto"/>
        <w:rPr>
          <w:rFonts w:ascii="Calibri" w:eastAsia="Times New Roman" w:hAnsi="Calibri" w:cs="Calibri"/>
          <w:i w:val="0"/>
          <w:iCs w:val="0"/>
          <w:color w:val="000000"/>
          <w:sz w:val="22"/>
          <w:szCs w:val="22"/>
        </w:rPr>
      </w:pPr>
      <w:r w:rsidRPr="00986C3C">
        <w:rPr>
          <w:rFonts w:ascii="Calibri" w:eastAsia="Times New Roman" w:hAnsi="Calibri" w:cs="Calibri"/>
          <w:b/>
          <w:bCs/>
          <w:i w:val="0"/>
          <w:iCs w:val="0"/>
          <w:color w:val="000000"/>
          <w:sz w:val="22"/>
          <w:szCs w:val="22"/>
        </w:rPr>
        <w:t>Includes Cloud Storage and Repository Access</w:t>
      </w:r>
      <w:r w:rsidRPr="00986C3C">
        <w:rPr>
          <w:rFonts w:ascii="Calibri" w:eastAsia="Times New Roman" w:hAnsi="Calibri" w:cs="Calibri"/>
          <w:i w:val="0"/>
          <w:iCs w:val="0"/>
          <w:color w:val="000000"/>
          <w:sz w:val="22"/>
          <w:szCs w:val="22"/>
        </w:rPr>
        <w:t xml:space="preserve"> of transcripts in the following formats:   ASCII, PTX (E-transcript) </w:t>
      </w:r>
      <w:r>
        <w:rPr>
          <w:rFonts w:ascii="Calibri" w:eastAsia="Times New Roman" w:hAnsi="Calibri" w:cs="Calibri"/>
          <w:i w:val="0"/>
          <w:iCs w:val="0"/>
          <w:color w:val="000000"/>
          <w:sz w:val="22"/>
          <w:szCs w:val="22"/>
        </w:rPr>
        <w:t xml:space="preserve">Condensed PDF, </w:t>
      </w:r>
      <w:r w:rsidRPr="00986C3C">
        <w:rPr>
          <w:rFonts w:ascii="Calibri" w:eastAsia="Times New Roman" w:hAnsi="Calibri" w:cs="Calibri"/>
          <w:i w:val="0"/>
          <w:iCs w:val="0"/>
          <w:color w:val="000000"/>
          <w:sz w:val="22"/>
          <w:szCs w:val="22"/>
        </w:rPr>
        <w:t xml:space="preserve">Full PDF with Linked PDF Exhibits, PTZ with Linked PDF Exhibits, XMEF with </w:t>
      </w:r>
      <w:bookmarkStart w:id="0" w:name="_GoBack"/>
      <w:r w:rsidRPr="00986C3C">
        <w:rPr>
          <w:rFonts w:ascii="Calibri" w:eastAsia="Times New Roman" w:hAnsi="Calibri" w:cs="Calibri"/>
          <w:i w:val="0"/>
          <w:iCs w:val="0"/>
          <w:color w:val="000000"/>
          <w:sz w:val="22"/>
          <w:szCs w:val="22"/>
        </w:rPr>
        <w:t>Linked PDF Exhibits)</w:t>
      </w:r>
      <w:bookmarkEnd w:id="0"/>
    </w:p>
    <w:p w14:paraId="3FF516F1" w14:textId="77777777" w:rsidR="00986C3C" w:rsidRDefault="00986C3C" w:rsidP="00F330A5">
      <w:pPr>
        <w:rPr>
          <w:rFonts w:eastAsia="Times New Roman" w:cstheme="minorHAnsi"/>
          <w:b/>
          <w:i w:val="0"/>
          <w:sz w:val="22"/>
          <w:szCs w:val="22"/>
          <w:u w:val="single"/>
        </w:rPr>
      </w:pPr>
    </w:p>
    <w:p w14:paraId="07160012" w14:textId="7C400B0E" w:rsidR="00F330A5" w:rsidRPr="00F330A5" w:rsidRDefault="00F330A5" w:rsidP="00F330A5">
      <w:pPr>
        <w:rPr>
          <w:rFonts w:eastAsia="Times New Roman" w:cstheme="minorHAnsi"/>
          <w:b/>
          <w:i w:val="0"/>
          <w:sz w:val="22"/>
          <w:szCs w:val="22"/>
          <w:u w:val="single"/>
        </w:rPr>
      </w:pPr>
      <w:r w:rsidRPr="00F330A5">
        <w:rPr>
          <w:rFonts w:eastAsia="Times New Roman" w:cstheme="minorHAnsi"/>
          <w:b/>
          <w:i w:val="0"/>
          <w:sz w:val="22"/>
          <w:szCs w:val="22"/>
          <w:u w:val="single"/>
        </w:rPr>
        <w:t>Standard File Formats</w:t>
      </w:r>
    </w:p>
    <w:p w14:paraId="3B2DA07D" w14:textId="77777777" w:rsidR="00F330A5" w:rsidRDefault="00F330A5" w:rsidP="00F330A5">
      <w:pPr>
        <w:rPr>
          <w:rFonts w:eastAsia="Times New Roman" w:cstheme="minorHAnsi"/>
          <w:b/>
          <w:bCs/>
          <w:i w:val="0"/>
          <w:color w:val="000000"/>
          <w:sz w:val="22"/>
          <w:szCs w:val="22"/>
        </w:rPr>
      </w:pPr>
      <w:r w:rsidRPr="00F330A5">
        <w:rPr>
          <w:rFonts w:eastAsia="Times New Roman" w:cstheme="minorHAnsi"/>
          <w:b/>
          <w:bCs/>
          <w:i w:val="0"/>
          <w:color w:val="000000"/>
          <w:sz w:val="22"/>
          <w:szCs w:val="22"/>
          <w:u w:val="single"/>
        </w:rPr>
        <w:t>Transcript Only</w:t>
      </w:r>
      <w:r w:rsidRPr="00F330A5">
        <w:rPr>
          <w:rFonts w:eastAsia="Times New Roman" w:cstheme="minorHAnsi"/>
          <w:b/>
          <w:bCs/>
          <w:i w:val="0"/>
          <w:color w:val="000000"/>
          <w:sz w:val="22"/>
          <w:szCs w:val="22"/>
        </w:rPr>
        <w:t>:</w:t>
      </w:r>
    </w:p>
    <w:p w14:paraId="79EAD579" w14:textId="1506A67C" w:rsidR="00F330A5" w:rsidRPr="00F330A5" w:rsidRDefault="00F330A5" w:rsidP="00F330A5">
      <w:pPr>
        <w:rPr>
          <w:rFonts w:eastAsia="Times New Roman" w:cstheme="minorHAnsi"/>
          <w:i w:val="0"/>
          <w:color w:val="000000"/>
          <w:sz w:val="22"/>
          <w:szCs w:val="22"/>
        </w:rPr>
      </w:pPr>
      <w:r w:rsidRPr="00F330A5">
        <w:rPr>
          <w:rFonts w:eastAsia="Times New Roman" w:cstheme="minorHAnsi"/>
          <w:i w:val="0"/>
          <w:color w:val="000000"/>
          <w:sz w:val="22"/>
          <w:szCs w:val="22"/>
        </w:rPr>
        <w:t>PTX</w:t>
      </w:r>
    </w:p>
    <w:p w14:paraId="410C694F" w14:textId="77777777" w:rsidR="00F330A5" w:rsidRPr="00F330A5" w:rsidRDefault="00F330A5" w:rsidP="00F330A5">
      <w:pPr>
        <w:rPr>
          <w:rFonts w:eastAsia="Times New Roman" w:cstheme="minorHAnsi"/>
          <w:i w:val="0"/>
          <w:color w:val="000000"/>
          <w:sz w:val="22"/>
          <w:szCs w:val="22"/>
        </w:rPr>
      </w:pPr>
      <w:r w:rsidRPr="00F330A5">
        <w:rPr>
          <w:rFonts w:eastAsia="Times New Roman" w:cstheme="minorHAnsi"/>
          <w:i w:val="0"/>
          <w:color w:val="000000"/>
          <w:sz w:val="22"/>
          <w:szCs w:val="22"/>
        </w:rPr>
        <w:t>ASCII</w:t>
      </w:r>
    </w:p>
    <w:p w14:paraId="3134D887" w14:textId="449CF9D1" w:rsidR="00F330A5" w:rsidRPr="00F330A5" w:rsidRDefault="00F330A5" w:rsidP="00F330A5">
      <w:pPr>
        <w:rPr>
          <w:rFonts w:eastAsia="Times New Roman" w:cstheme="minorHAnsi"/>
          <w:i w:val="0"/>
          <w:color w:val="000000"/>
          <w:sz w:val="22"/>
          <w:szCs w:val="22"/>
        </w:rPr>
      </w:pPr>
      <w:r w:rsidRPr="00F330A5">
        <w:rPr>
          <w:rFonts w:eastAsia="Times New Roman" w:cstheme="minorHAnsi"/>
          <w:i w:val="0"/>
          <w:color w:val="000000"/>
          <w:sz w:val="22"/>
          <w:szCs w:val="22"/>
          <w:shd w:val="clear" w:color="auto" w:fill="FFFFFF"/>
        </w:rPr>
        <w:t>Full and Condensed PDF</w:t>
      </w:r>
    </w:p>
    <w:p w14:paraId="5363913A" w14:textId="77777777" w:rsidR="00F330A5" w:rsidRPr="00F330A5" w:rsidRDefault="00F330A5" w:rsidP="00F330A5">
      <w:pPr>
        <w:rPr>
          <w:rFonts w:eastAsia="Times New Roman" w:cstheme="minorHAnsi"/>
          <w:i w:val="0"/>
          <w:color w:val="000000"/>
          <w:sz w:val="22"/>
          <w:szCs w:val="22"/>
        </w:rPr>
      </w:pPr>
      <w:r w:rsidRPr="00F330A5">
        <w:rPr>
          <w:rFonts w:eastAsia="Times New Roman" w:cstheme="minorHAnsi"/>
          <w:b/>
          <w:bCs/>
          <w:i w:val="0"/>
          <w:color w:val="000000"/>
          <w:sz w:val="22"/>
          <w:szCs w:val="22"/>
          <w:u w:val="single"/>
        </w:rPr>
        <w:t>Transcript and Exhibits</w:t>
      </w:r>
      <w:r w:rsidRPr="00F330A5">
        <w:rPr>
          <w:rFonts w:eastAsia="Times New Roman" w:cstheme="minorHAnsi"/>
          <w:b/>
          <w:bCs/>
          <w:i w:val="0"/>
          <w:color w:val="000000"/>
          <w:sz w:val="22"/>
          <w:szCs w:val="22"/>
        </w:rPr>
        <w:t>:</w:t>
      </w:r>
    </w:p>
    <w:p w14:paraId="2DC74446" w14:textId="77777777" w:rsidR="00F330A5" w:rsidRPr="00F330A5" w:rsidRDefault="00F330A5" w:rsidP="00F330A5">
      <w:pPr>
        <w:rPr>
          <w:rFonts w:eastAsia="Times New Roman" w:cstheme="minorHAnsi"/>
          <w:i w:val="0"/>
          <w:color w:val="000000"/>
          <w:sz w:val="22"/>
          <w:szCs w:val="22"/>
        </w:rPr>
      </w:pPr>
      <w:r w:rsidRPr="00F330A5">
        <w:rPr>
          <w:rFonts w:eastAsia="Times New Roman" w:cstheme="minorHAnsi"/>
          <w:i w:val="0"/>
          <w:color w:val="000000"/>
          <w:sz w:val="22"/>
          <w:szCs w:val="22"/>
        </w:rPr>
        <w:t>PTX</w:t>
      </w:r>
    </w:p>
    <w:p w14:paraId="509301FA" w14:textId="77777777" w:rsidR="00F330A5" w:rsidRPr="00F330A5" w:rsidRDefault="00F330A5" w:rsidP="00F330A5">
      <w:pPr>
        <w:rPr>
          <w:rFonts w:eastAsia="Times New Roman" w:cstheme="minorHAnsi"/>
          <w:i w:val="0"/>
          <w:color w:val="000000"/>
          <w:sz w:val="22"/>
          <w:szCs w:val="22"/>
        </w:rPr>
      </w:pPr>
      <w:r w:rsidRPr="00F330A5">
        <w:rPr>
          <w:rFonts w:eastAsia="Times New Roman" w:cstheme="minorHAnsi"/>
          <w:i w:val="0"/>
          <w:color w:val="000000"/>
          <w:sz w:val="22"/>
          <w:szCs w:val="22"/>
        </w:rPr>
        <w:t>ASCII</w:t>
      </w:r>
    </w:p>
    <w:p w14:paraId="32BFB7C7" w14:textId="77777777" w:rsidR="00F330A5" w:rsidRPr="00F330A5" w:rsidRDefault="00F330A5" w:rsidP="00F330A5">
      <w:pPr>
        <w:rPr>
          <w:rFonts w:eastAsia="Times New Roman" w:cstheme="minorHAnsi"/>
          <w:i w:val="0"/>
          <w:color w:val="000000"/>
          <w:sz w:val="22"/>
          <w:szCs w:val="22"/>
        </w:rPr>
      </w:pPr>
      <w:r w:rsidRPr="00F330A5">
        <w:rPr>
          <w:rFonts w:eastAsia="Times New Roman" w:cstheme="minorHAnsi"/>
          <w:i w:val="0"/>
          <w:color w:val="000000"/>
          <w:sz w:val="22"/>
          <w:szCs w:val="22"/>
          <w:shd w:val="clear" w:color="auto" w:fill="FFFFFF"/>
        </w:rPr>
        <w:t>Full and Condensed PDF</w:t>
      </w:r>
    </w:p>
    <w:p w14:paraId="7FFA0C9B" w14:textId="77777777" w:rsidR="00F330A5" w:rsidRPr="00F330A5" w:rsidRDefault="00F330A5" w:rsidP="00F330A5">
      <w:pPr>
        <w:rPr>
          <w:rFonts w:eastAsia="Times New Roman" w:cstheme="minorHAnsi"/>
          <w:i w:val="0"/>
          <w:color w:val="000000"/>
          <w:sz w:val="22"/>
          <w:szCs w:val="22"/>
        </w:rPr>
      </w:pPr>
      <w:r w:rsidRPr="00F330A5">
        <w:rPr>
          <w:rFonts w:eastAsia="Times New Roman" w:cstheme="minorHAnsi"/>
          <w:i w:val="0"/>
          <w:color w:val="000000"/>
          <w:sz w:val="22"/>
          <w:szCs w:val="22"/>
        </w:rPr>
        <w:t>Full PDF with Linked PDF Exhibits</w:t>
      </w:r>
    </w:p>
    <w:p w14:paraId="36C282CE" w14:textId="77777777" w:rsidR="00F330A5" w:rsidRPr="00F330A5" w:rsidRDefault="00F330A5" w:rsidP="00F330A5">
      <w:pPr>
        <w:rPr>
          <w:rFonts w:eastAsia="Times New Roman" w:cstheme="minorHAnsi"/>
          <w:i w:val="0"/>
          <w:color w:val="000000"/>
          <w:sz w:val="22"/>
          <w:szCs w:val="22"/>
        </w:rPr>
      </w:pPr>
      <w:r w:rsidRPr="00F330A5">
        <w:rPr>
          <w:rFonts w:eastAsia="Times New Roman" w:cstheme="minorHAnsi"/>
          <w:i w:val="0"/>
          <w:color w:val="000000"/>
          <w:sz w:val="22"/>
          <w:szCs w:val="22"/>
        </w:rPr>
        <w:t>PTZ  with Linked PDF Exhibits</w:t>
      </w:r>
    </w:p>
    <w:p w14:paraId="0E21A77D" w14:textId="108C71B7" w:rsidR="00F330A5" w:rsidRPr="00F330A5" w:rsidRDefault="00F330A5" w:rsidP="00F330A5">
      <w:pPr>
        <w:rPr>
          <w:rFonts w:eastAsia="Times New Roman" w:cstheme="minorHAnsi"/>
          <w:i w:val="0"/>
          <w:color w:val="000000"/>
          <w:sz w:val="22"/>
          <w:szCs w:val="22"/>
        </w:rPr>
      </w:pPr>
      <w:r w:rsidRPr="00F330A5">
        <w:rPr>
          <w:rFonts w:eastAsia="Times New Roman" w:cstheme="minorHAnsi"/>
          <w:i w:val="0"/>
          <w:color w:val="000000"/>
          <w:sz w:val="22"/>
          <w:szCs w:val="22"/>
        </w:rPr>
        <w:t>XMEF with Linked PDF Exhibits</w:t>
      </w:r>
    </w:p>
    <w:p w14:paraId="3C231ED5" w14:textId="77777777" w:rsidR="00F330A5" w:rsidRPr="00F330A5" w:rsidRDefault="00F330A5" w:rsidP="00F330A5">
      <w:pPr>
        <w:rPr>
          <w:rFonts w:eastAsia="Times New Roman" w:cstheme="minorHAnsi"/>
          <w:i w:val="0"/>
          <w:color w:val="000000"/>
          <w:sz w:val="22"/>
          <w:szCs w:val="22"/>
        </w:rPr>
      </w:pPr>
      <w:r w:rsidRPr="00F330A5">
        <w:rPr>
          <w:rFonts w:eastAsia="Times New Roman" w:cstheme="minorHAnsi"/>
          <w:b/>
          <w:bCs/>
          <w:i w:val="0"/>
          <w:color w:val="000000"/>
          <w:sz w:val="22"/>
          <w:szCs w:val="22"/>
          <w:u w:val="single"/>
        </w:rPr>
        <w:t>Transcript, Exhibits, and Sync Video</w:t>
      </w:r>
      <w:r w:rsidRPr="00F330A5">
        <w:rPr>
          <w:rFonts w:eastAsia="Times New Roman" w:cstheme="minorHAnsi"/>
          <w:b/>
          <w:bCs/>
          <w:i w:val="0"/>
          <w:color w:val="000000"/>
          <w:sz w:val="22"/>
          <w:szCs w:val="22"/>
        </w:rPr>
        <w:t>:</w:t>
      </w:r>
    </w:p>
    <w:p w14:paraId="2A62A29A" w14:textId="77777777" w:rsidR="00F330A5" w:rsidRPr="00F330A5" w:rsidRDefault="00F330A5" w:rsidP="00F330A5">
      <w:pPr>
        <w:shd w:val="clear" w:color="auto" w:fill="FFFFFF"/>
        <w:rPr>
          <w:rFonts w:eastAsia="Times New Roman" w:cstheme="minorHAnsi"/>
          <w:i w:val="0"/>
          <w:color w:val="000000"/>
          <w:sz w:val="22"/>
          <w:szCs w:val="22"/>
        </w:rPr>
      </w:pPr>
      <w:r w:rsidRPr="00F330A5">
        <w:rPr>
          <w:rFonts w:eastAsia="Times New Roman" w:cstheme="minorHAnsi"/>
          <w:i w:val="0"/>
          <w:color w:val="000000"/>
          <w:sz w:val="22"/>
          <w:szCs w:val="22"/>
        </w:rPr>
        <w:t>PTX</w:t>
      </w:r>
    </w:p>
    <w:p w14:paraId="2504C3E4" w14:textId="77777777" w:rsidR="00F330A5" w:rsidRPr="00F330A5" w:rsidRDefault="00F330A5" w:rsidP="00F330A5">
      <w:pPr>
        <w:shd w:val="clear" w:color="auto" w:fill="FFFFFF"/>
        <w:rPr>
          <w:rFonts w:eastAsia="Times New Roman" w:cstheme="minorHAnsi"/>
          <w:i w:val="0"/>
          <w:color w:val="000000"/>
          <w:sz w:val="22"/>
          <w:szCs w:val="22"/>
        </w:rPr>
      </w:pPr>
      <w:r w:rsidRPr="00F330A5">
        <w:rPr>
          <w:rFonts w:eastAsia="Times New Roman" w:cstheme="minorHAnsi"/>
          <w:i w:val="0"/>
          <w:color w:val="000000"/>
          <w:sz w:val="22"/>
          <w:szCs w:val="22"/>
        </w:rPr>
        <w:t>ASCII</w:t>
      </w:r>
    </w:p>
    <w:p w14:paraId="42DBC26B" w14:textId="77777777" w:rsidR="00F330A5" w:rsidRPr="00F330A5" w:rsidRDefault="00F330A5" w:rsidP="00F330A5">
      <w:pPr>
        <w:shd w:val="clear" w:color="auto" w:fill="FFFFFF"/>
        <w:rPr>
          <w:rFonts w:eastAsia="Times New Roman" w:cstheme="minorHAnsi"/>
          <w:i w:val="0"/>
          <w:color w:val="000000"/>
          <w:sz w:val="22"/>
          <w:szCs w:val="22"/>
        </w:rPr>
      </w:pPr>
      <w:r w:rsidRPr="00F330A5">
        <w:rPr>
          <w:rFonts w:eastAsia="Times New Roman" w:cstheme="minorHAnsi"/>
          <w:i w:val="0"/>
          <w:color w:val="000000"/>
          <w:sz w:val="22"/>
          <w:szCs w:val="22"/>
          <w:shd w:val="clear" w:color="auto" w:fill="FFFFFF"/>
        </w:rPr>
        <w:t>Full and Condensed PDF</w:t>
      </w:r>
    </w:p>
    <w:p w14:paraId="03BE4C61" w14:textId="77777777" w:rsidR="00F330A5" w:rsidRPr="00F330A5" w:rsidRDefault="00F330A5" w:rsidP="00F330A5">
      <w:pPr>
        <w:shd w:val="clear" w:color="auto" w:fill="FFFFFF"/>
        <w:rPr>
          <w:rFonts w:eastAsia="Times New Roman" w:cstheme="minorHAnsi"/>
          <w:i w:val="0"/>
          <w:color w:val="000000"/>
          <w:sz w:val="22"/>
          <w:szCs w:val="22"/>
        </w:rPr>
      </w:pPr>
      <w:r w:rsidRPr="00F330A5">
        <w:rPr>
          <w:rFonts w:eastAsia="Times New Roman" w:cstheme="minorHAnsi"/>
          <w:i w:val="0"/>
          <w:color w:val="000000"/>
          <w:sz w:val="22"/>
          <w:szCs w:val="22"/>
        </w:rPr>
        <w:t>Full PDF with Linked PDF Exhibits</w:t>
      </w:r>
    </w:p>
    <w:p w14:paraId="3684DFFC" w14:textId="77777777" w:rsidR="00F330A5" w:rsidRPr="00F330A5" w:rsidRDefault="00F330A5" w:rsidP="00F330A5">
      <w:pPr>
        <w:shd w:val="clear" w:color="auto" w:fill="FFFFFF"/>
        <w:rPr>
          <w:rFonts w:eastAsia="Times New Roman" w:cstheme="minorHAnsi"/>
          <w:i w:val="0"/>
          <w:color w:val="000000"/>
          <w:sz w:val="22"/>
          <w:szCs w:val="22"/>
        </w:rPr>
      </w:pPr>
      <w:r w:rsidRPr="00F330A5">
        <w:rPr>
          <w:rFonts w:eastAsia="Times New Roman" w:cstheme="minorHAnsi"/>
          <w:i w:val="0"/>
          <w:color w:val="000000"/>
          <w:sz w:val="22"/>
          <w:szCs w:val="22"/>
        </w:rPr>
        <w:t>PTZ with PDF Linked Exhibits and Video Sync</w:t>
      </w:r>
    </w:p>
    <w:p w14:paraId="2291899C" w14:textId="77777777" w:rsidR="00F330A5" w:rsidRPr="00F330A5" w:rsidRDefault="00F330A5" w:rsidP="00F330A5">
      <w:pPr>
        <w:shd w:val="clear" w:color="auto" w:fill="FFFFFF"/>
        <w:rPr>
          <w:rFonts w:eastAsia="Times New Roman" w:cstheme="minorHAnsi"/>
          <w:i w:val="0"/>
          <w:color w:val="000000"/>
          <w:sz w:val="22"/>
          <w:szCs w:val="22"/>
        </w:rPr>
      </w:pPr>
      <w:r w:rsidRPr="00F330A5">
        <w:rPr>
          <w:rFonts w:eastAsia="Times New Roman" w:cstheme="minorHAnsi"/>
          <w:i w:val="0"/>
          <w:color w:val="000000"/>
          <w:sz w:val="22"/>
          <w:szCs w:val="22"/>
        </w:rPr>
        <w:t>XMEF with PDF Linked Exhibits and Video Sync</w:t>
      </w:r>
    </w:p>
    <w:p w14:paraId="4458EEF4" w14:textId="77777777" w:rsidR="00F330A5" w:rsidRPr="00F330A5" w:rsidRDefault="00F330A5" w:rsidP="00F330A5">
      <w:pPr>
        <w:rPr>
          <w:rFonts w:eastAsia="Times New Roman" w:cstheme="minorHAnsi"/>
          <w:i w:val="0"/>
          <w:color w:val="000000"/>
          <w:sz w:val="22"/>
          <w:szCs w:val="22"/>
        </w:rPr>
      </w:pPr>
      <w:r w:rsidRPr="00F330A5">
        <w:rPr>
          <w:rFonts w:eastAsia="Times New Roman" w:cstheme="minorHAnsi"/>
          <w:i w:val="0"/>
          <w:color w:val="000000"/>
          <w:sz w:val="22"/>
          <w:szCs w:val="22"/>
        </w:rPr>
        <w:t>CMS with Video Sync</w:t>
      </w:r>
    </w:p>
    <w:p w14:paraId="22D3D2D8" w14:textId="77777777" w:rsidR="00F330A5" w:rsidRPr="00F330A5" w:rsidRDefault="00F330A5" w:rsidP="00F330A5">
      <w:pPr>
        <w:rPr>
          <w:rFonts w:eastAsia="Times New Roman" w:cstheme="minorHAnsi"/>
          <w:i w:val="0"/>
          <w:color w:val="000000"/>
          <w:sz w:val="22"/>
          <w:szCs w:val="22"/>
        </w:rPr>
      </w:pPr>
      <w:r w:rsidRPr="00F330A5">
        <w:rPr>
          <w:rFonts w:eastAsia="Times New Roman" w:cstheme="minorHAnsi"/>
          <w:i w:val="0"/>
          <w:color w:val="000000"/>
          <w:sz w:val="22"/>
          <w:szCs w:val="22"/>
        </w:rPr>
        <w:lastRenderedPageBreak/>
        <w:t>MDB with Video Sync</w:t>
      </w:r>
    </w:p>
    <w:p w14:paraId="17A0545A" w14:textId="77777777" w:rsidR="00F330A5" w:rsidRPr="00F330A5" w:rsidRDefault="00F330A5" w:rsidP="00F330A5">
      <w:pPr>
        <w:rPr>
          <w:rFonts w:eastAsia="Times New Roman" w:cstheme="minorHAnsi"/>
          <w:i w:val="0"/>
          <w:color w:val="000000"/>
          <w:sz w:val="22"/>
          <w:szCs w:val="22"/>
        </w:rPr>
      </w:pPr>
      <w:r w:rsidRPr="00F330A5">
        <w:rPr>
          <w:rFonts w:eastAsia="Times New Roman" w:cstheme="minorHAnsi"/>
          <w:i w:val="0"/>
          <w:color w:val="000000"/>
          <w:sz w:val="22"/>
          <w:szCs w:val="22"/>
        </w:rPr>
        <w:t xml:space="preserve">Upon Request:  LEF, SBF, PTF, VID, SRT, and SMI </w:t>
      </w:r>
    </w:p>
    <w:p w14:paraId="6FC52AB8" w14:textId="77777777" w:rsidR="00244698" w:rsidRPr="00F330A5" w:rsidRDefault="00244698" w:rsidP="00244698">
      <w:pPr>
        <w:spacing w:line="264" w:lineRule="auto"/>
        <w:rPr>
          <w:rFonts w:cs="Arial"/>
          <w:i w:val="0"/>
          <w:color w:val="606061"/>
          <w:sz w:val="24"/>
          <w:szCs w:val="24"/>
        </w:rPr>
      </w:pPr>
    </w:p>
    <w:p w14:paraId="50C94942" w14:textId="3030D6D9" w:rsidR="00986C3C" w:rsidRPr="00986C3C" w:rsidRDefault="00986C3C" w:rsidP="00986C3C">
      <w:pPr>
        <w:spacing w:after="0" w:line="240" w:lineRule="auto"/>
        <w:rPr>
          <w:rFonts w:ascii="Calibri" w:eastAsia="Times New Roman" w:hAnsi="Calibri" w:cs="Calibri"/>
          <w:i w:val="0"/>
          <w:iCs w:val="0"/>
          <w:color w:val="000000"/>
          <w:sz w:val="22"/>
          <w:szCs w:val="22"/>
        </w:rPr>
      </w:pPr>
      <w:r w:rsidRPr="00986C3C">
        <w:rPr>
          <w:rFonts w:ascii="Calibri" w:eastAsia="Times New Roman" w:hAnsi="Calibri" w:cs="Calibri"/>
          <w:i w:val="0"/>
          <w:iCs w:val="0"/>
          <w:color w:val="000000"/>
          <w:sz w:val="22"/>
          <w:szCs w:val="22"/>
        </w:rPr>
        <w:t xml:space="preserve">   ASCII, PTX </w:t>
      </w:r>
      <w:r>
        <w:rPr>
          <w:rFonts w:ascii="Calibri" w:eastAsia="Times New Roman" w:hAnsi="Calibri" w:cs="Calibri"/>
          <w:i w:val="0"/>
          <w:iCs w:val="0"/>
          <w:color w:val="000000"/>
          <w:sz w:val="22"/>
          <w:szCs w:val="22"/>
        </w:rPr>
        <w:t xml:space="preserve">(E-transcript) Full size and Condensed PDF </w:t>
      </w:r>
      <w:r w:rsidRPr="00986C3C">
        <w:rPr>
          <w:rFonts w:ascii="Calibri" w:eastAsia="Times New Roman" w:hAnsi="Calibri" w:cs="Calibri"/>
          <w:i w:val="0"/>
          <w:iCs w:val="0"/>
          <w:color w:val="000000"/>
          <w:sz w:val="22"/>
          <w:szCs w:val="22"/>
        </w:rPr>
        <w:t>with Linked PDF Exhibits, PTZ with Linked PDF Exhibits, XMEF with Linked PDF Exhibits)</w:t>
      </w:r>
    </w:p>
    <w:p w14:paraId="7C10B83A" w14:textId="77777777" w:rsidR="005809CA" w:rsidRPr="00DF3818" w:rsidRDefault="005809CA" w:rsidP="005809CA">
      <w:pPr>
        <w:spacing w:line="264" w:lineRule="auto"/>
        <w:rPr>
          <w:rFonts w:cs="Arial"/>
          <w:i w:val="0"/>
          <w:iCs w:val="0"/>
          <w:color w:val="606061"/>
          <w:sz w:val="24"/>
          <w:szCs w:val="24"/>
        </w:rPr>
      </w:pPr>
    </w:p>
    <w:p w14:paraId="5EC3A81C" w14:textId="7D747DAF" w:rsidR="003364FC" w:rsidRPr="00DF3818" w:rsidRDefault="003364FC">
      <w:pPr>
        <w:rPr>
          <w:rFonts w:cs="Arial"/>
          <w:i w:val="0"/>
          <w:color w:val="606061"/>
          <w:sz w:val="24"/>
          <w:szCs w:val="24"/>
        </w:rPr>
      </w:pPr>
    </w:p>
    <w:p w14:paraId="22738C7B" w14:textId="39E59C9F" w:rsidR="000F4936" w:rsidRPr="00DF3818" w:rsidRDefault="003364FC" w:rsidP="005809CA">
      <w:pPr>
        <w:spacing w:line="264" w:lineRule="auto"/>
        <w:rPr>
          <w:rFonts w:cs="Arial"/>
          <w:bCs/>
          <w:i w:val="0"/>
          <w:iCs w:val="0"/>
          <w:color w:val="ED7D31" w:themeColor="accent2"/>
          <w:sz w:val="52"/>
          <w:szCs w:val="24"/>
        </w:rPr>
      </w:pPr>
      <w:r w:rsidRPr="00DF3818">
        <w:rPr>
          <w:rFonts w:cs="Arial"/>
          <w:bCs/>
          <w:i w:val="0"/>
          <w:iCs w:val="0"/>
          <w:color w:val="ED7D31" w:themeColor="accent2"/>
          <w:sz w:val="52"/>
          <w:szCs w:val="24"/>
        </w:rPr>
        <w:t xml:space="preserve"> </w:t>
      </w:r>
      <w:r w:rsidR="000F4936" w:rsidRPr="00DF3818">
        <w:rPr>
          <w:rFonts w:cs="Arial"/>
          <w:bCs/>
          <w:i w:val="0"/>
          <w:iCs w:val="0"/>
          <w:color w:val="ED7D31" w:themeColor="accent2"/>
          <w:sz w:val="52"/>
          <w:szCs w:val="24"/>
        </w:rPr>
        <w:br w:type="page"/>
      </w:r>
    </w:p>
    <w:p w14:paraId="11A291B3" w14:textId="50CDCDE0" w:rsidR="00383CD0" w:rsidRPr="00DF3818" w:rsidRDefault="00383CD0" w:rsidP="00F75366">
      <w:pPr>
        <w:spacing w:line="264" w:lineRule="auto"/>
        <w:rPr>
          <w:rFonts w:cs="Arial"/>
          <w:i w:val="0"/>
          <w:iCs w:val="0"/>
          <w:color w:val="606061"/>
          <w:sz w:val="24"/>
          <w:szCs w:val="24"/>
        </w:rPr>
      </w:pPr>
      <w:r w:rsidRPr="00DF3818">
        <w:rPr>
          <w:rFonts w:cs="Arial"/>
          <w:i w:val="0"/>
          <w:iCs w:val="0"/>
          <w:noProof/>
          <w:color w:val="606061"/>
          <w:sz w:val="24"/>
          <w:szCs w:val="24"/>
        </w:rPr>
        <w:lastRenderedPageBreak/>
        <mc:AlternateContent>
          <mc:Choice Requires="wps">
            <w:drawing>
              <wp:anchor distT="0" distB="0" distL="114300" distR="114300" simplePos="0" relativeHeight="251742208" behindDoc="1" locked="0" layoutInCell="1" allowOverlap="1" wp14:anchorId="484B3B89" wp14:editId="5EB8303B">
                <wp:simplePos x="0" y="0"/>
                <wp:positionH relativeFrom="column">
                  <wp:posOffset>-919798</wp:posOffset>
                </wp:positionH>
                <wp:positionV relativeFrom="paragraph">
                  <wp:posOffset>-918528</wp:posOffset>
                </wp:positionV>
                <wp:extent cx="7811135" cy="10055860"/>
                <wp:effectExtent l="0" t="0" r="12065" b="2540"/>
                <wp:wrapNone/>
                <wp:docPr id="17" name="Rectangle 17"/>
                <wp:cNvGraphicFramePr/>
                <a:graphic xmlns:a="http://schemas.openxmlformats.org/drawingml/2006/main">
                  <a:graphicData uri="http://schemas.microsoft.com/office/word/2010/wordprocessingShape">
                    <wps:wsp>
                      <wps:cNvSpPr/>
                      <wps:spPr>
                        <a:xfrm>
                          <a:off x="0" y="0"/>
                          <a:ext cx="7811135" cy="100558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0DBAB" id="Rectangle 17" o:spid="_x0000_s1026" style="position:absolute;margin-left:-72.45pt;margin-top:-72.35pt;width:615.05pt;height:791.8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" fillcolor="#ed7d31 [3205]" stroked="f" strokeweight="1pt"/>
            </w:pict>
          </mc:Fallback>
        </mc:AlternateContent>
      </w:r>
    </w:p>
    <w:p w14:paraId="24BC317B" w14:textId="08B632F6" w:rsidR="00383CD0" w:rsidRPr="00DF3818" w:rsidRDefault="00383CD0" w:rsidP="00F75366">
      <w:pPr>
        <w:spacing w:line="264" w:lineRule="auto"/>
        <w:rPr>
          <w:rFonts w:cs="Arial"/>
          <w:i w:val="0"/>
          <w:iCs w:val="0"/>
          <w:color w:val="606061"/>
          <w:sz w:val="24"/>
          <w:szCs w:val="24"/>
        </w:rPr>
      </w:pPr>
    </w:p>
    <w:p w14:paraId="62C31106" w14:textId="25C657A6" w:rsidR="00383CD0" w:rsidRPr="00DF3818" w:rsidRDefault="00383CD0" w:rsidP="00F75366">
      <w:pPr>
        <w:spacing w:line="264" w:lineRule="auto"/>
        <w:rPr>
          <w:rFonts w:cs="Arial"/>
          <w:i w:val="0"/>
          <w:iCs w:val="0"/>
          <w:color w:val="606061"/>
          <w:sz w:val="24"/>
          <w:szCs w:val="24"/>
        </w:rPr>
      </w:pPr>
    </w:p>
    <w:p w14:paraId="70710F1C" w14:textId="3DDAD771" w:rsidR="00383CD0" w:rsidRPr="00DF3818" w:rsidRDefault="00383CD0" w:rsidP="00F75366">
      <w:pPr>
        <w:spacing w:line="264" w:lineRule="auto"/>
        <w:rPr>
          <w:rFonts w:cs="Arial"/>
          <w:i w:val="0"/>
          <w:iCs w:val="0"/>
          <w:color w:val="606061"/>
          <w:sz w:val="24"/>
          <w:szCs w:val="24"/>
        </w:rPr>
      </w:pPr>
    </w:p>
    <w:p w14:paraId="3C5D8FA5" w14:textId="75A13F54" w:rsidR="00383CD0" w:rsidRPr="00DF3818" w:rsidRDefault="00383CD0" w:rsidP="00F75366">
      <w:pPr>
        <w:spacing w:line="264" w:lineRule="auto"/>
        <w:rPr>
          <w:rFonts w:cs="Arial"/>
          <w:i w:val="0"/>
          <w:iCs w:val="0"/>
          <w:color w:val="606061"/>
          <w:sz w:val="24"/>
          <w:szCs w:val="24"/>
        </w:rPr>
      </w:pPr>
    </w:p>
    <w:p w14:paraId="6C5C8B20" w14:textId="20FCB940" w:rsidR="00383CD0" w:rsidRPr="00DF3818" w:rsidRDefault="00383CD0" w:rsidP="00F75366">
      <w:pPr>
        <w:spacing w:line="264" w:lineRule="auto"/>
        <w:rPr>
          <w:rFonts w:cs="Arial"/>
          <w:i w:val="0"/>
          <w:iCs w:val="0"/>
          <w:color w:val="606061"/>
          <w:sz w:val="24"/>
          <w:szCs w:val="24"/>
        </w:rPr>
      </w:pPr>
    </w:p>
    <w:p w14:paraId="355230D4" w14:textId="62D8F873" w:rsidR="00383CD0" w:rsidRPr="00DF3818" w:rsidRDefault="00383CD0" w:rsidP="00F75366">
      <w:pPr>
        <w:spacing w:line="264" w:lineRule="auto"/>
        <w:rPr>
          <w:rFonts w:cs="Arial"/>
          <w:i w:val="0"/>
          <w:iCs w:val="0"/>
          <w:color w:val="606061"/>
          <w:sz w:val="24"/>
          <w:szCs w:val="24"/>
        </w:rPr>
      </w:pPr>
    </w:p>
    <w:p w14:paraId="2D280591" w14:textId="54FA9708" w:rsidR="00383CD0" w:rsidRPr="00DF3818" w:rsidRDefault="00383CD0" w:rsidP="00383CD0">
      <w:pPr>
        <w:spacing w:line="264" w:lineRule="auto"/>
        <w:jc w:val="center"/>
        <w:rPr>
          <w:rFonts w:cs="Arial"/>
          <w:i w:val="0"/>
          <w:iCs w:val="0"/>
          <w:color w:val="FFFFFF" w:themeColor="background1"/>
          <w:sz w:val="32"/>
          <w:szCs w:val="24"/>
        </w:rPr>
      </w:pPr>
    </w:p>
    <w:p w14:paraId="5764291B" w14:textId="6FE12206" w:rsidR="00383CD0" w:rsidRPr="00DF3818" w:rsidRDefault="00C74CA7" w:rsidP="00383CD0">
      <w:pPr>
        <w:spacing w:line="264" w:lineRule="auto"/>
        <w:jc w:val="center"/>
        <w:rPr>
          <w:rFonts w:cs="Arial"/>
          <w:b/>
          <w:i w:val="0"/>
          <w:iCs w:val="0"/>
          <w:color w:val="FFFFFF" w:themeColor="background1"/>
          <w:sz w:val="32"/>
          <w:szCs w:val="24"/>
        </w:rPr>
      </w:pPr>
      <w:r w:rsidRPr="00DF3818">
        <w:rPr>
          <w:rFonts w:cs="Arial"/>
          <w:b/>
          <w:i w:val="0"/>
          <w:iCs w:val="0"/>
          <w:noProof/>
          <w:color w:val="FFFFFF" w:themeColor="background1"/>
          <w:sz w:val="32"/>
          <w:szCs w:val="24"/>
        </w:rPr>
        <w:drawing>
          <wp:anchor distT="0" distB="0" distL="114300" distR="114300" simplePos="0" relativeHeight="251743232" behindDoc="0" locked="0" layoutInCell="1" allowOverlap="1" wp14:anchorId="31A36B8E" wp14:editId="0102D5E5">
            <wp:simplePos x="0" y="0"/>
            <wp:positionH relativeFrom="column">
              <wp:posOffset>2581177</wp:posOffset>
            </wp:positionH>
            <wp:positionV relativeFrom="paragraph">
              <wp:posOffset>255905</wp:posOffset>
            </wp:positionV>
            <wp:extent cx="786447" cy="700794"/>
            <wp:effectExtent l="0" t="0" r="0" b="1079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rustpoint.One - Mark - White.png"/>
                    <pic:cNvPicPr/>
                  </pic:nvPicPr>
                  <pic:blipFill>
                    <a:blip r:embed="rId15" cstate="hqprint">
                      <a:extLst>
                        <a:ext uri="{28A0092B-C50C-407E-A947-70E740481C1C}">
                          <a14:useLocalDpi xmlns:a14="http://schemas.microsoft.com/office/drawing/2010/main" val="0"/>
                        </a:ext>
                      </a:extLst>
                    </a:blip>
                    <a:stretch>
                      <a:fillRect/>
                    </a:stretch>
                  </pic:blipFill>
                  <pic:spPr>
                    <a:xfrm>
                      <a:off x="0" y="0"/>
                      <a:ext cx="786447" cy="700794"/>
                    </a:xfrm>
                    <a:prstGeom prst="rect">
                      <a:avLst/>
                    </a:prstGeom>
                  </pic:spPr>
                </pic:pic>
              </a:graphicData>
            </a:graphic>
            <wp14:sizeRelH relativeFrom="page">
              <wp14:pctWidth>0</wp14:pctWidth>
            </wp14:sizeRelH>
            <wp14:sizeRelV relativeFrom="page">
              <wp14:pctHeight>0</wp14:pctHeight>
            </wp14:sizeRelV>
          </wp:anchor>
        </w:drawing>
      </w:r>
    </w:p>
    <w:p w14:paraId="3889E2C6" w14:textId="31965900" w:rsidR="00383CD0" w:rsidRPr="00DF3818" w:rsidRDefault="00383CD0" w:rsidP="00383CD0">
      <w:pPr>
        <w:spacing w:line="264" w:lineRule="auto"/>
        <w:jc w:val="center"/>
        <w:rPr>
          <w:rFonts w:cs="Arial"/>
          <w:b/>
          <w:i w:val="0"/>
          <w:iCs w:val="0"/>
          <w:color w:val="FFFFFF" w:themeColor="background1"/>
          <w:sz w:val="32"/>
          <w:szCs w:val="24"/>
        </w:rPr>
      </w:pPr>
    </w:p>
    <w:p w14:paraId="1CCDAA56" w14:textId="4C9E6735" w:rsidR="00383CD0" w:rsidRPr="00DF3818" w:rsidRDefault="00383CD0" w:rsidP="00383CD0">
      <w:pPr>
        <w:spacing w:line="264" w:lineRule="auto"/>
        <w:jc w:val="center"/>
        <w:rPr>
          <w:rFonts w:cs="Arial"/>
          <w:b/>
          <w:i w:val="0"/>
          <w:iCs w:val="0"/>
          <w:color w:val="FFFFFF" w:themeColor="background1"/>
          <w:sz w:val="32"/>
          <w:szCs w:val="24"/>
        </w:rPr>
      </w:pPr>
    </w:p>
    <w:p w14:paraId="25931969" w14:textId="68E38995" w:rsidR="005809CA" w:rsidRPr="00DF3818" w:rsidRDefault="005809CA" w:rsidP="005809CA">
      <w:pPr>
        <w:spacing w:line="264" w:lineRule="auto"/>
        <w:jc w:val="center"/>
        <w:rPr>
          <w:rFonts w:cs="Arial"/>
          <w:b/>
          <w:i w:val="0"/>
          <w:color w:val="FFFFFF" w:themeColor="background1"/>
          <w:sz w:val="32"/>
          <w:szCs w:val="24"/>
        </w:rPr>
      </w:pPr>
      <w:r w:rsidRPr="00DF3818">
        <w:rPr>
          <w:rFonts w:cs="Arial"/>
          <w:b/>
          <w:i w:val="0"/>
          <w:color w:val="FFFFFF" w:themeColor="background1"/>
          <w:sz w:val="32"/>
          <w:szCs w:val="24"/>
        </w:rPr>
        <w:t xml:space="preserve">Get in Touch </w:t>
      </w:r>
      <w:r w:rsidRPr="00DF3818">
        <w:rPr>
          <w:rFonts w:cs="Arial"/>
          <w:b/>
          <w:i w:val="0"/>
          <w:color w:val="FFFFFF" w:themeColor="background1"/>
          <w:sz w:val="32"/>
          <w:szCs w:val="24"/>
        </w:rPr>
        <w:br/>
      </w:r>
      <w:r w:rsidR="00507650" w:rsidRPr="00DF3818">
        <w:rPr>
          <w:rFonts w:cs="Arial"/>
          <w:i w:val="0"/>
          <w:color w:val="FFFFFF" w:themeColor="background1"/>
          <w:sz w:val="32"/>
          <w:szCs w:val="24"/>
        </w:rPr>
        <w:t>***</w:t>
      </w:r>
      <w:r w:rsidRPr="00DF3818">
        <w:rPr>
          <w:rFonts w:cs="Arial"/>
          <w:i w:val="0"/>
          <w:color w:val="FFFFFF" w:themeColor="background1"/>
          <w:sz w:val="32"/>
          <w:szCs w:val="24"/>
        </w:rPr>
        <w:br/>
      </w:r>
      <w:r w:rsidR="00507650" w:rsidRPr="00DF3818">
        <w:rPr>
          <w:rFonts w:cs="Arial"/>
          <w:i w:val="0"/>
          <w:color w:val="FFFFFF" w:themeColor="background1"/>
          <w:sz w:val="32"/>
          <w:szCs w:val="24"/>
        </w:rPr>
        <w:t>####</w:t>
      </w:r>
      <w:r w:rsidRPr="00DF3818">
        <w:rPr>
          <w:rFonts w:cs="Arial"/>
          <w:i w:val="0"/>
          <w:color w:val="FFFFFF" w:themeColor="background1"/>
          <w:sz w:val="32"/>
          <w:szCs w:val="24"/>
        </w:rPr>
        <w:br/>
        <w:t>@trustpoint.one</w:t>
      </w:r>
      <w:r w:rsidRPr="00DF3818">
        <w:rPr>
          <w:rFonts w:cs="Arial"/>
          <w:b/>
          <w:i w:val="0"/>
          <w:color w:val="FFFFFF" w:themeColor="background1"/>
          <w:sz w:val="32"/>
          <w:szCs w:val="24"/>
        </w:rPr>
        <w:br/>
      </w:r>
      <w:r w:rsidRPr="00DF3818">
        <w:rPr>
          <w:rFonts w:cs="Arial"/>
          <w:b/>
          <w:i w:val="0"/>
          <w:color w:val="FFFFFF" w:themeColor="background1"/>
          <w:sz w:val="32"/>
          <w:szCs w:val="24"/>
        </w:rPr>
        <w:br/>
      </w:r>
    </w:p>
    <w:p w14:paraId="4F899B61" w14:textId="47160169" w:rsidR="00383CD0" w:rsidRPr="00DF3818" w:rsidRDefault="00383CD0" w:rsidP="005809CA">
      <w:pPr>
        <w:spacing w:line="264" w:lineRule="auto"/>
        <w:jc w:val="center"/>
        <w:rPr>
          <w:rFonts w:cs="Arial"/>
          <w:i w:val="0"/>
          <w:iCs w:val="0"/>
          <w:color w:val="606061"/>
          <w:sz w:val="24"/>
          <w:szCs w:val="24"/>
        </w:rPr>
      </w:pPr>
    </w:p>
    <w:p w14:paraId="6D1AC4CF" w14:textId="4C894261" w:rsidR="00383CD0" w:rsidRPr="00DF3818" w:rsidRDefault="00383CD0" w:rsidP="00F75366">
      <w:pPr>
        <w:spacing w:line="264" w:lineRule="auto"/>
        <w:rPr>
          <w:rFonts w:cs="Arial"/>
          <w:i w:val="0"/>
          <w:iCs w:val="0"/>
          <w:color w:val="606061"/>
          <w:sz w:val="24"/>
          <w:szCs w:val="24"/>
        </w:rPr>
      </w:pPr>
    </w:p>
    <w:p w14:paraId="36FD1A9B" w14:textId="77777777" w:rsidR="00383CD0" w:rsidRPr="00DF3818" w:rsidRDefault="00383CD0" w:rsidP="00F75366">
      <w:pPr>
        <w:spacing w:line="264" w:lineRule="auto"/>
        <w:rPr>
          <w:rFonts w:cs="Arial"/>
          <w:i w:val="0"/>
          <w:iCs w:val="0"/>
          <w:color w:val="606061"/>
          <w:sz w:val="24"/>
          <w:szCs w:val="24"/>
        </w:rPr>
      </w:pPr>
    </w:p>
    <w:p w14:paraId="26F28B3F" w14:textId="77777777" w:rsidR="00383CD0" w:rsidRPr="00DF3818" w:rsidRDefault="00383CD0" w:rsidP="00F75366">
      <w:pPr>
        <w:spacing w:line="264" w:lineRule="auto"/>
        <w:rPr>
          <w:rFonts w:cs="Arial"/>
          <w:i w:val="0"/>
          <w:iCs w:val="0"/>
          <w:color w:val="606061"/>
          <w:sz w:val="24"/>
          <w:szCs w:val="24"/>
        </w:rPr>
      </w:pPr>
    </w:p>
    <w:p w14:paraId="41D4A8AF" w14:textId="77777777" w:rsidR="00383CD0" w:rsidRPr="00DF3818" w:rsidRDefault="00383CD0" w:rsidP="00F75366">
      <w:pPr>
        <w:spacing w:line="264" w:lineRule="auto"/>
        <w:rPr>
          <w:rFonts w:cs="Arial"/>
          <w:i w:val="0"/>
          <w:iCs w:val="0"/>
          <w:color w:val="606061"/>
          <w:sz w:val="24"/>
          <w:szCs w:val="24"/>
        </w:rPr>
      </w:pPr>
    </w:p>
    <w:p w14:paraId="0A4AA03E" w14:textId="0EB4B5A3" w:rsidR="00383CD0" w:rsidRPr="00DF3818" w:rsidRDefault="00383CD0" w:rsidP="00F75366">
      <w:pPr>
        <w:spacing w:line="264" w:lineRule="auto"/>
        <w:rPr>
          <w:rFonts w:cs="Arial"/>
          <w:i w:val="0"/>
          <w:iCs w:val="0"/>
          <w:color w:val="606061"/>
          <w:sz w:val="24"/>
          <w:szCs w:val="24"/>
        </w:rPr>
      </w:pPr>
    </w:p>
    <w:sectPr w:rsidR="00383CD0" w:rsidRPr="00DF3818" w:rsidSect="00400D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C24D5" w14:textId="77777777" w:rsidR="003E0350" w:rsidRDefault="003E0350" w:rsidP="00B678D9">
      <w:r>
        <w:separator/>
      </w:r>
    </w:p>
  </w:endnote>
  <w:endnote w:type="continuationSeparator" w:id="0">
    <w:p w14:paraId="3A03CDDD" w14:textId="77777777" w:rsidR="003E0350" w:rsidRDefault="003E0350" w:rsidP="00B6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DBD22" w14:textId="77777777" w:rsidR="00F75366" w:rsidRDefault="00F75366" w:rsidP="002446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C5DBCA" w14:textId="77777777" w:rsidR="00F75366" w:rsidRDefault="00F75366" w:rsidP="00F753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56D9" w14:textId="7659E5A6" w:rsidR="00F75366" w:rsidRDefault="00F75366" w:rsidP="002446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C3C">
      <w:rPr>
        <w:rStyle w:val="PageNumber"/>
        <w:noProof/>
      </w:rPr>
      <w:t>5</w:t>
    </w:r>
    <w:r>
      <w:rPr>
        <w:rStyle w:val="PageNumber"/>
      </w:rPr>
      <w:fldChar w:fldCharType="end"/>
    </w:r>
  </w:p>
  <w:p w14:paraId="02FB7C9D" w14:textId="5D11D299" w:rsidR="00F75366" w:rsidRPr="00A74F6F" w:rsidRDefault="00AE4D22" w:rsidP="00F75366">
    <w:pPr>
      <w:pStyle w:val="Footer"/>
      <w:ind w:right="360"/>
      <w:rPr>
        <w:i w:val="0"/>
        <w:color w:val="A6A6A6" w:themeColor="background1" w:themeShade="A6"/>
      </w:rPr>
    </w:pPr>
    <w:r w:rsidRPr="00F06A73">
      <w:rPr>
        <w:color w:val="A6A6A6" w:themeColor="background1" w:themeShade="A6"/>
      </w:rPr>
      <w:t>Trustpoint.One - Confidential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D5E44" w14:textId="77777777" w:rsidR="003E0350" w:rsidRDefault="003E0350" w:rsidP="00B678D9">
      <w:r>
        <w:separator/>
      </w:r>
    </w:p>
  </w:footnote>
  <w:footnote w:type="continuationSeparator" w:id="0">
    <w:p w14:paraId="4B872D3A" w14:textId="77777777" w:rsidR="003E0350" w:rsidRDefault="003E0350" w:rsidP="00B67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12658" w14:textId="658F664F" w:rsidR="00F22965" w:rsidRDefault="000B2156">
    <w:pPr>
      <w:pStyle w:val="Header"/>
    </w:pPr>
    <w:r>
      <w:rPr>
        <w:noProof/>
      </w:rPr>
      <w:drawing>
        <wp:anchor distT="0" distB="0" distL="114300" distR="114300" simplePos="0" relativeHeight="251661312" behindDoc="0" locked="0" layoutInCell="1" allowOverlap="1" wp14:anchorId="160F1AFB" wp14:editId="4408167C">
          <wp:simplePos x="0" y="0"/>
          <wp:positionH relativeFrom="column">
            <wp:posOffset>6160135</wp:posOffset>
          </wp:positionH>
          <wp:positionV relativeFrom="paragraph">
            <wp:posOffset>-226060</wp:posOffset>
          </wp:positionV>
          <wp:extent cx="377431" cy="345440"/>
          <wp:effectExtent l="0" t="0" r="3810" b="1016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logo.png"/>
                  <pic:cNvPicPr/>
                </pic:nvPicPr>
                <pic:blipFill>
                  <a:blip r:embed="rId1">
                    <a:extLst>
                      <a:ext uri="{28A0092B-C50C-407E-A947-70E740481C1C}">
                        <a14:useLocalDpi xmlns:a14="http://schemas.microsoft.com/office/drawing/2010/main" val="0"/>
                      </a:ext>
                    </a:extLst>
                  </a:blip>
                  <a:stretch>
                    <a:fillRect/>
                  </a:stretch>
                </pic:blipFill>
                <pic:spPr>
                  <a:xfrm>
                    <a:off x="0" y="0"/>
                    <a:ext cx="377431" cy="3454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485BAA6" wp14:editId="56B7D5BC">
          <wp:simplePos x="0" y="0"/>
          <wp:positionH relativeFrom="column">
            <wp:posOffset>7944181</wp:posOffset>
          </wp:positionH>
          <wp:positionV relativeFrom="paragraph">
            <wp:posOffset>-226060</wp:posOffset>
          </wp:positionV>
          <wp:extent cx="377431" cy="345440"/>
          <wp:effectExtent l="0" t="0" r="3810" b="10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logo.png"/>
                  <pic:cNvPicPr/>
                </pic:nvPicPr>
                <pic:blipFill>
                  <a:blip r:embed="rId1">
                    <a:extLst>
                      <a:ext uri="{28A0092B-C50C-407E-A947-70E740481C1C}">
                        <a14:useLocalDpi xmlns:a14="http://schemas.microsoft.com/office/drawing/2010/main" val="0"/>
                      </a:ext>
                    </a:extLst>
                  </a:blip>
                  <a:stretch>
                    <a:fillRect/>
                  </a:stretch>
                </pic:blipFill>
                <pic:spPr>
                  <a:xfrm>
                    <a:off x="0" y="0"/>
                    <a:ext cx="377431" cy="345440"/>
                  </a:xfrm>
                  <a:prstGeom prst="rect">
                    <a:avLst/>
                  </a:prstGeom>
                </pic:spPr>
              </pic:pic>
            </a:graphicData>
          </a:graphic>
          <wp14:sizeRelH relativeFrom="page">
            <wp14:pctWidth>0</wp14:pctWidth>
          </wp14:sizeRelH>
          <wp14:sizeRelV relativeFrom="page">
            <wp14:pctHeight>0</wp14:pctHeight>
          </wp14:sizeRelV>
        </wp:anchor>
      </w:drawing>
    </w:r>
    <w:r w:rsidR="00F22965" w:rsidRPr="00CF220C">
      <w:rPr>
        <w:noProof/>
      </w:rPr>
      <w:drawing>
        <wp:anchor distT="0" distB="0" distL="114300" distR="114300" simplePos="0" relativeHeight="251659264" behindDoc="1" locked="0" layoutInCell="1" allowOverlap="1" wp14:anchorId="013D529A" wp14:editId="4C9CBA21">
          <wp:simplePos x="0" y="0"/>
          <wp:positionH relativeFrom="column">
            <wp:posOffset>15682540</wp:posOffset>
          </wp:positionH>
          <wp:positionV relativeFrom="paragraph">
            <wp:posOffset>0</wp:posOffset>
          </wp:positionV>
          <wp:extent cx="314325" cy="2876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logo.png"/>
                  <pic:cNvPicPr/>
                </pic:nvPicPr>
                <pic:blipFill>
                  <a:blip r:embed="rId1">
                    <a:extLst>
                      <a:ext uri="{28A0092B-C50C-407E-A947-70E740481C1C}">
                        <a14:useLocalDpi xmlns:a14="http://schemas.microsoft.com/office/drawing/2010/main" val="0"/>
                      </a:ext>
                    </a:extLst>
                  </a:blip>
                  <a:stretch>
                    <a:fillRect/>
                  </a:stretch>
                </pic:blipFill>
                <pic:spPr>
                  <a:xfrm>
                    <a:off x="0" y="0"/>
                    <a:ext cx="314325" cy="287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390"/>
    <w:multiLevelType w:val="hybridMultilevel"/>
    <w:tmpl w:val="D27A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72DC"/>
    <w:multiLevelType w:val="hybridMultilevel"/>
    <w:tmpl w:val="4E3CB5F6"/>
    <w:numStyleLink w:val="ImportedStyle1"/>
  </w:abstractNum>
  <w:abstractNum w:abstractNumId="2" w15:restartNumberingAfterBreak="0">
    <w:nsid w:val="0F8F148E"/>
    <w:multiLevelType w:val="hybridMultilevel"/>
    <w:tmpl w:val="8BD4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D6CF3"/>
    <w:multiLevelType w:val="hybridMultilevel"/>
    <w:tmpl w:val="C7D6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162B2"/>
    <w:multiLevelType w:val="hybridMultilevel"/>
    <w:tmpl w:val="0392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E31BE"/>
    <w:multiLevelType w:val="hybridMultilevel"/>
    <w:tmpl w:val="E246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40A8F"/>
    <w:multiLevelType w:val="hybridMultilevel"/>
    <w:tmpl w:val="712E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C0D59"/>
    <w:multiLevelType w:val="hybridMultilevel"/>
    <w:tmpl w:val="84EA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C0A46"/>
    <w:multiLevelType w:val="hybridMultilevel"/>
    <w:tmpl w:val="7C04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C109B"/>
    <w:multiLevelType w:val="hybridMultilevel"/>
    <w:tmpl w:val="5834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44E43"/>
    <w:multiLevelType w:val="hybridMultilevel"/>
    <w:tmpl w:val="6F686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B34E1"/>
    <w:multiLevelType w:val="hybridMultilevel"/>
    <w:tmpl w:val="C134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1074A"/>
    <w:multiLevelType w:val="hybridMultilevel"/>
    <w:tmpl w:val="811A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E09B2"/>
    <w:multiLevelType w:val="hybridMultilevel"/>
    <w:tmpl w:val="2F4E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253A4"/>
    <w:multiLevelType w:val="hybridMultilevel"/>
    <w:tmpl w:val="E84C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463F9"/>
    <w:multiLevelType w:val="hybridMultilevel"/>
    <w:tmpl w:val="2B56D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2176609"/>
    <w:multiLevelType w:val="hybridMultilevel"/>
    <w:tmpl w:val="4E3CB5F6"/>
    <w:styleLink w:val="ImportedStyle1"/>
    <w:lvl w:ilvl="0" w:tplc="1744FB12">
      <w:start w:val="1"/>
      <w:numFmt w:val="upperRoman"/>
      <w:lvlText w:val="%1."/>
      <w:lvlJc w:val="left"/>
      <w:pPr>
        <w:ind w:left="720" w:hanging="475"/>
      </w:pPr>
      <w:rPr>
        <w:rFonts w:hAnsi="Arial Unicode MS"/>
        <w:b/>
        <w:bCs/>
        <w:caps w:val="0"/>
        <w:smallCaps w:val="0"/>
        <w:strike w:val="0"/>
        <w:dstrike w:val="0"/>
        <w:outline w:val="0"/>
        <w:emboss w:val="0"/>
        <w:imprint w:val="0"/>
        <w:spacing w:val="0"/>
        <w:w w:val="100"/>
        <w:kern w:val="0"/>
        <w:position w:val="0"/>
        <w:highlight w:val="none"/>
        <w:vertAlign w:val="baseline"/>
      </w:rPr>
    </w:lvl>
    <w:lvl w:ilvl="1" w:tplc="AC70B20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E6E2A3A">
      <w:start w:val="1"/>
      <w:numFmt w:val="lowerRoman"/>
      <w:lvlText w:val="%3."/>
      <w:lvlJc w:val="left"/>
      <w:pPr>
        <w:ind w:left="21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5FE0A4D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501C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18837CA">
      <w:start w:val="1"/>
      <w:numFmt w:val="lowerRoman"/>
      <w:lvlText w:val="%6."/>
      <w:lvlJc w:val="left"/>
      <w:pPr>
        <w:ind w:left="432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8A56A65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56140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3EEA23A">
      <w:start w:val="1"/>
      <w:numFmt w:val="lowerRoman"/>
      <w:lvlText w:val="%9."/>
      <w:lvlJc w:val="left"/>
      <w:pPr>
        <w:ind w:left="648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21C2060"/>
    <w:multiLevelType w:val="hybridMultilevel"/>
    <w:tmpl w:val="5754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25FA3"/>
    <w:multiLevelType w:val="hybridMultilevel"/>
    <w:tmpl w:val="5048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76C0D"/>
    <w:multiLevelType w:val="hybridMultilevel"/>
    <w:tmpl w:val="DACC6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
  </w:num>
  <w:num w:numId="4">
    <w:abstractNumId w:val="4"/>
  </w:num>
  <w:num w:numId="5">
    <w:abstractNumId w:val="5"/>
  </w:num>
  <w:num w:numId="6">
    <w:abstractNumId w:val="12"/>
  </w:num>
  <w:num w:numId="7">
    <w:abstractNumId w:val="19"/>
  </w:num>
  <w:num w:numId="8">
    <w:abstractNumId w:val="10"/>
  </w:num>
  <w:num w:numId="9">
    <w:abstractNumId w:val="6"/>
  </w:num>
  <w:num w:numId="10">
    <w:abstractNumId w:val="13"/>
  </w:num>
  <w:num w:numId="11">
    <w:abstractNumId w:val="16"/>
  </w:num>
  <w:num w:numId="12">
    <w:abstractNumId w:val="1"/>
    <w:lvlOverride w:ilvl="0">
      <w:lvl w:ilvl="0" w:tplc="4B347E3A">
        <w:start w:val="1"/>
        <w:numFmt w:val="upperRoman"/>
        <w:lvlText w:val="%1."/>
        <w:lvlJc w:val="left"/>
        <w:pPr>
          <w:ind w:left="720" w:hanging="475"/>
        </w:pPr>
        <w:rPr>
          <w:rFonts w:hAnsi="Arial Unicode MS"/>
          <w:b/>
          <w:bCs/>
          <w:caps w:val="0"/>
          <w:smallCaps w:val="0"/>
          <w:strike w:val="0"/>
          <w:dstrike w:val="0"/>
          <w:outline w:val="0"/>
          <w:emboss w:val="0"/>
          <w:imprint w:val="0"/>
          <w:color w:val="ED7D31" w:themeColor="accent2"/>
          <w:spacing w:val="0"/>
          <w:w w:val="100"/>
          <w:kern w:val="0"/>
          <w:position w:val="0"/>
          <w:highlight w:val="none"/>
          <w:vertAlign w:val="baseline"/>
        </w:rPr>
      </w:lvl>
    </w:lvlOverride>
  </w:num>
  <w:num w:numId="13">
    <w:abstractNumId w:val="15"/>
  </w:num>
  <w:num w:numId="14">
    <w:abstractNumId w:val="1"/>
    <w:lvlOverride w:ilvl="0">
      <w:lvl w:ilvl="0" w:tplc="4B347E3A">
        <w:start w:val="1"/>
        <w:numFmt w:val="upperRoman"/>
        <w:lvlText w:val="%1."/>
        <w:lvlJc w:val="left"/>
        <w:pPr>
          <w:ind w:left="720" w:hanging="4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8BCEE2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B744008">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DACF73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6968EE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E3233E4">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C3A158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B62BF8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3F2C658">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8"/>
  </w:num>
  <w:num w:numId="16">
    <w:abstractNumId w:val="0"/>
  </w:num>
  <w:num w:numId="17">
    <w:abstractNumId w:val="3"/>
  </w:num>
  <w:num w:numId="18">
    <w:abstractNumId w:val="9"/>
  </w:num>
  <w:num w:numId="19">
    <w:abstractNumId w:val="17"/>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D4"/>
    <w:rsid w:val="000018A6"/>
    <w:rsid w:val="00007CA2"/>
    <w:rsid w:val="00023331"/>
    <w:rsid w:val="000513B8"/>
    <w:rsid w:val="00053F2C"/>
    <w:rsid w:val="00076BCE"/>
    <w:rsid w:val="00080E13"/>
    <w:rsid w:val="0008114E"/>
    <w:rsid w:val="0008362F"/>
    <w:rsid w:val="000907E8"/>
    <w:rsid w:val="00091A56"/>
    <w:rsid w:val="000B2156"/>
    <w:rsid w:val="000E3BF0"/>
    <w:rsid w:val="000F4936"/>
    <w:rsid w:val="00104AF4"/>
    <w:rsid w:val="00107F48"/>
    <w:rsid w:val="00120148"/>
    <w:rsid w:val="00134D77"/>
    <w:rsid w:val="00143B4B"/>
    <w:rsid w:val="001626EA"/>
    <w:rsid w:val="001639CD"/>
    <w:rsid w:val="00164310"/>
    <w:rsid w:val="00177527"/>
    <w:rsid w:val="00182670"/>
    <w:rsid w:val="00194DFE"/>
    <w:rsid w:val="001B5A0D"/>
    <w:rsid w:val="001C3962"/>
    <w:rsid w:val="001D0289"/>
    <w:rsid w:val="001D6E07"/>
    <w:rsid w:val="001F5EDA"/>
    <w:rsid w:val="002118E9"/>
    <w:rsid w:val="002278F1"/>
    <w:rsid w:val="00244698"/>
    <w:rsid w:val="00250CE8"/>
    <w:rsid w:val="00252E50"/>
    <w:rsid w:val="00261F8E"/>
    <w:rsid w:val="00262924"/>
    <w:rsid w:val="002649D8"/>
    <w:rsid w:val="0028050F"/>
    <w:rsid w:val="002A2076"/>
    <w:rsid w:val="002B4DFF"/>
    <w:rsid w:val="002C0B01"/>
    <w:rsid w:val="002C1B23"/>
    <w:rsid w:val="002D5C69"/>
    <w:rsid w:val="002E3A0F"/>
    <w:rsid w:val="002F4966"/>
    <w:rsid w:val="003076AE"/>
    <w:rsid w:val="003128EA"/>
    <w:rsid w:val="00324BA8"/>
    <w:rsid w:val="0033536C"/>
    <w:rsid w:val="003364FC"/>
    <w:rsid w:val="00337D16"/>
    <w:rsid w:val="0035269A"/>
    <w:rsid w:val="00371363"/>
    <w:rsid w:val="00376A2E"/>
    <w:rsid w:val="00380AF6"/>
    <w:rsid w:val="00381E83"/>
    <w:rsid w:val="00383CD0"/>
    <w:rsid w:val="003877A3"/>
    <w:rsid w:val="00390801"/>
    <w:rsid w:val="00390D5A"/>
    <w:rsid w:val="003B0E36"/>
    <w:rsid w:val="003C53F7"/>
    <w:rsid w:val="003E0350"/>
    <w:rsid w:val="003E727A"/>
    <w:rsid w:val="003F71FC"/>
    <w:rsid w:val="00400DB0"/>
    <w:rsid w:val="004029F9"/>
    <w:rsid w:val="004112CE"/>
    <w:rsid w:val="004162A1"/>
    <w:rsid w:val="004173C6"/>
    <w:rsid w:val="004353E9"/>
    <w:rsid w:val="00445100"/>
    <w:rsid w:val="0047129A"/>
    <w:rsid w:val="00472A8F"/>
    <w:rsid w:val="00482B88"/>
    <w:rsid w:val="00485B00"/>
    <w:rsid w:val="00496D1B"/>
    <w:rsid w:val="0049707A"/>
    <w:rsid w:val="004A0D93"/>
    <w:rsid w:val="004B77BF"/>
    <w:rsid w:val="004C08A9"/>
    <w:rsid w:val="004C4B31"/>
    <w:rsid w:val="004F6554"/>
    <w:rsid w:val="00507650"/>
    <w:rsid w:val="00507DFF"/>
    <w:rsid w:val="00515717"/>
    <w:rsid w:val="0052181B"/>
    <w:rsid w:val="00525671"/>
    <w:rsid w:val="00552A8F"/>
    <w:rsid w:val="00560022"/>
    <w:rsid w:val="005665DD"/>
    <w:rsid w:val="0057513D"/>
    <w:rsid w:val="00575871"/>
    <w:rsid w:val="00576BC9"/>
    <w:rsid w:val="005809CA"/>
    <w:rsid w:val="005945E3"/>
    <w:rsid w:val="005A21DB"/>
    <w:rsid w:val="005A595F"/>
    <w:rsid w:val="005C50BA"/>
    <w:rsid w:val="005D52D7"/>
    <w:rsid w:val="005E1867"/>
    <w:rsid w:val="005F1FDD"/>
    <w:rsid w:val="0060518E"/>
    <w:rsid w:val="00640EB5"/>
    <w:rsid w:val="006525A6"/>
    <w:rsid w:val="00680EF6"/>
    <w:rsid w:val="006A0730"/>
    <w:rsid w:val="006B0067"/>
    <w:rsid w:val="006C1854"/>
    <w:rsid w:val="006D7CE9"/>
    <w:rsid w:val="006F3411"/>
    <w:rsid w:val="006F3AD4"/>
    <w:rsid w:val="00704E80"/>
    <w:rsid w:val="00723AEA"/>
    <w:rsid w:val="00735A33"/>
    <w:rsid w:val="00750864"/>
    <w:rsid w:val="0077167A"/>
    <w:rsid w:val="007718C8"/>
    <w:rsid w:val="0078076B"/>
    <w:rsid w:val="007A3715"/>
    <w:rsid w:val="007C250F"/>
    <w:rsid w:val="007C6527"/>
    <w:rsid w:val="007F37F0"/>
    <w:rsid w:val="007F48FC"/>
    <w:rsid w:val="008000CD"/>
    <w:rsid w:val="00803D5E"/>
    <w:rsid w:val="00820994"/>
    <w:rsid w:val="008308BF"/>
    <w:rsid w:val="00866F78"/>
    <w:rsid w:val="00870577"/>
    <w:rsid w:val="00884437"/>
    <w:rsid w:val="008B2BFC"/>
    <w:rsid w:val="008C4CFC"/>
    <w:rsid w:val="008C6A71"/>
    <w:rsid w:val="008D001F"/>
    <w:rsid w:val="008D6163"/>
    <w:rsid w:val="008E0D37"/>
    <w:rsid w:val="00904E49"/>
    <w:rsid w:val="009133DD"/>
    <w:rsid w:val="009177FC"/>
    <w:rsid w:val="009213AD"/>
    <w:rsid w:val="009247CA"/>
    <w:rsid w:val="0093055D"/>
    <w:rsid w:val="00934EDB"/>
    <w:rsid w:val="00935794"/>
    <w:rsid w:val="00955F7C"/>
    <w:rsid w:val="00961347"/>
    <w:rsid w:val="00964F14"/>
    <w:rsid w:val="00965DB6"/>
    <w:rsid w:val="0096735C"/>
    <w:rsid w:val="00981687"/>
    <w:rsid w:val="00986C3C"/>
    <w:rsid w:val="009953BD"/>
    <w:rsid w:val="00997AB6"/>
    <w:rsid w:val="009A2387"/>
    <w:rsid w:val="009C6C33"/>
    <w:rsid w:val="009C7DDA"/>
    <w:rsid w:val="009D0E9D"/>
    <w:rsid w:val="009D51FF"/>
    <w:rsid w:val="009E3010"/>
    <w:rsid w:val="00A02CBF"/>
    <w:rsid w:val="00A11865"/>
    <w:rsid w:val="00A41A15"/>
    <w:rsid w:val="00A442CC"/>
    <w:rsid w:val="00A51BBD"/>
    <w:rsid w:val="00A74F6F"/>
    <w:rsid w:val="00A948C2"/>
    <w:rsid w:val="00AA7EA4"/>
    <w:rsid w:val="00AC26FD"/>
    <w:rsid w:val="00AD3A2B"/>
    <w:rsid w:val="00AE0509"/>
    <w:rsid w:val="00AE4D22"/>
    <w:rsid w:val="00AE5A16"/>
    <w:rsid w:val="00B049E3"/>
    <w:rsid w:val="00B202EA"/>
    <w:rsid w:val="00B22CF2"/>
    <w:rsid w:val="00B30B14"/>
    <w:rsid w:val="00B40F1D"/>
    <w:rsid w:val="00B60A38"/>
    <w:rsid w:val="00B60D91"/>
    <w:rsid w:val="00B671C2"/>
    <w:rsid w:val="00B678D9"/>
    <w:rsid w:val="00B865AE"/>
    <w:rsid w:val="00BA07D9"/>
    <w:rsid w:val="00BC397A"/>
    <w:rsid w:val="00BD5D02"/>
    <w:rsid w:val="00BD64B8"/>
    <w:rsid w:val="00BF3275"/>
    <w:rsid w:val="00BF4878"/>
    <w:rsid w:val="00BF4EBE"/>
    <w:rsid w:val="00C02FE8"/>
    <w:rsid w:val="00C04B6C"/>
    <w:rsid w:val="00C24C61"/>
    <w:rsid w:val="00C43B3D"/>
    <w:rsid w:val="00C52BE7"/>
    <w:rsid w:val="00C6018C"/>
    <w:rsid w:val="00C6270F"/>
    <w:rsid w:val="00C64E4B"/>
    <w:rsid w:val="00C748DE"/>
    <w:rsid w:val="00C74CA7"/>
    <w:rsid w:val="00C753A5"/>
    <w:rsid w:val="00C805F0"/>
    <w:rsid w:val="00CC0F95"/>
    <w:rsid w:val="00CD0215"/>
    <w:rsid w:val="00CE033D"/>
    <w:rsid w:val="00CF220C"/>
    <w:rsid w:val="00D32766"/>
    <w:rsid w:val="00D4715E"/>
    <w:rsid w:val="00D732B7"/>
    <w:rsid w:val="00D830CF"/>
    <w:rsid w:val="00D875E6"/>
    <w:rsid w:val="00D960BC"/>
    <w:rsid w:val="00DB1A19"/>
    <w:rsid w:val="00DD378A"/>
    <w:rsid w:val="00DD4D7C"/>
    <w:rsid w:val="00DE58B7"/>
    <w:rsid w:val="00DE5CC6"/>
    <w:rsid w:val="00DF3818"/>
    <w:rsid w:val="00E12919"/>
    <w:rsid w:val="00E172C5"/>
    <w:rsid w:val="00E22BAA"/>
    <w:rsid w:val="00E32FFE"/>
    <w:rsid w:val="00E43702"/>
    <w:rsid w:val="00E93A46"/>
    <w:rsid w:val="00EA29AF"/>
    <w:rsid w:val="00EA76E6"/>
    <w:rsid w:val="00EB4AED"/>
    <w:rsid w:val="00EB67BE"/>
    <w:rsid w:val="00EE4334"/>
    <w:rsid w:val="00F151B0"/>
    <w:rsid w:val="00F22965"/>
    <w:rsid w:val="00F330A5"/>
    <w:rsid w:val="00F56B2D"/>
    <w:rsid w:val="00F75366"/>
    <w:rsid w:val="00F75E4C"/>
    <w:rsid w:val="00F80A35"/>
    <w:rsid w:val="00FA2CF0"/>
    <w:rsid w:val="00FB33FC"/>
    <w:rsid w:val="00FB356A"/>
    <w:rsid w:val="00FD0F27"/>
    <w:rsid w:val="00FD7903"/>
    <w:rsid w:val="00FE2044"/>
    <w:rsid w:val="00FF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2BD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B88"/>
    <w:rPr>
      <w:i/>
      <w:iCs/>
      <w:sz w:val="20"/>
      <w:szCs w:val="20"/>
    </w:rPr>
  </w:style>
  <w:style w:type="paragraph" w:styleId="Heading1">
    <w:name w:val="heading 1"/>
    <w:basedOn w:val="Normal"/>
    <w:next w:val="Normal"/>
    <w:link w:val="Heading1Char"/>
    <w:uiPriority w:val="9"/>
    <w:qFormat/>
    <w:rsid w:val="00482B8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482B88"/>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482B88"/>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482B88"/>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482B88"/>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482B88"/>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482B88"/>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482B88"/>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482B88"/>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qFormat/>
    <w:rsid w:val="004029F9"/>
    <w:rPr>
      <w:rFonts w:ascii="Arial" w:hAnsi="Arial" w:cs="Arial"/>
      <w:b/>
      <w:color w:val="000000" w:themeColor="text1" w:themeShade="80"/>
      <w:sz w:val="36"/>
      <w:szCs w:val="96"/>
    </w:rPr>
  </w:style>
  <w:style w:type="paragraph" w:styleId="Header">
    <w:name w:val="header"/>
    <w:basedOn w:val="Normal"/>
    <w:link w:val="HeaderChar"/>
    <w:uiPriority w:val="99"/>
    <w:unhideWhenUsed/>
    <w:rsid w:val="00B678D9"/>
    <w:pPr>
      <w:tabs>
        <w:tab w:val="center" w:pos="4680"/>
        <w:tab w:val="right" w:pos="9360"/>
      </w:tabs>
    </w:pPr>
  </w:style>
  <w:style w:type="character" w:customStyle="1" w:styleId="HeaderChar">
    <w:name w:val="Header Char"/>
    <w:basedOn w:val="DefaultParagraphFont"/>
    <w:link w:val="Header"/>
    <w:uiPriority w:val="99"/>
    <w:rsid w:val="00B678D9"/>
  </w:style>
  <w:style w:type="paragraph" w:styleId="Footer">
    <w:name w:val="footer"/>
    <w:basedOn w:val="Normal"/>
    <w:link w:val="FooterChar"/>
    <w:uiPriority w:val="99"/>
    <w:unhideWhenUsed/>
    <w:rsid w:val="00B678D9"/>
    <w:pPr>
      <w:tabs>
        <w:tab w:val="center" w:pos="4680"/>
        <w:tab w:val="right" w:pos="9360"/>
      </w:tabs>
    </w:pPr>
  </w:style>
  <w:style w:type="character" w:customStyle="1" w:styleId="FooterChar">
    <w:name w:val="Footer Char"/>
    <w:basedOn w:val="DefaultParagraphFont"/>
    <w:link w:val="Footer"/>
    <w:uiPriority w:val="99"/>
    <w:rsid w:val="00B678D9"/>
  </w:style>
  <w:style w:type="table" w:styleId="TableGrid">
    <w:name w:val="Table Grid"/>
    <w:basedOn w:val="TableNormal"/>
    <w:uiPriority w:val="59"/>
    <w:rsid w:val="00934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2B88"/>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482B88"/>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482B88"/>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482B88"/>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482B88"/>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482B88"/>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482B88"/>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482B88"/>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482B88"/>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482B88"/>
    <w:rPr>
      <w:b/>
      <w:bCs/>
      <w:color w:val="C45911" w:themeColor="accent2" w:themeShade="BF"/>
      <w:sz w:val="18"/>
      <w:szCs w:val="18"/>
    </w:rPr>
  </w:style>
  <w:style w:type="paragraph" w:styleId="Title">
    <w:name w:val="Title"/>
    <w:basedOn w:val="Normal"/>
    <w:next w:val="Normal"/>
    <w:link w:val="TitleChar"/>
    <w:uiPriority w:val="10"/>
    <w:qFormat/>
    <w:rsid w:val="00482B88"/>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82B88"/>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482B88"/>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482B88"/>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482B88"/>
    <w:rPr>
      <w:b/>
      <w:bCs/>
      <w:spacing w:val="0"/>
    </w:rPr>
  </w:style>
  <w:style w:type="character" w:styleId="Emphasis">
    <w:name w:val="Emphasis"/>
    <w:uiPriority w:val="20"/>
    <w:qFormat/>
    <w:rsid w:val="00482B8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482B88"/>
    <w:pPr>
      <w:spacing w:after="0" w:line="240" w:lineRule="auto"/>
    </w:pPr>
  </w:style>
  <w:style w:type="paragraph" w:styleId="ListParagraph">
    <w:name w:val="List Paragraph"/>
    <w:basedOn w:val="Normal"/>
    <w:uiPriority w:val="34"/>
    <w:qFormat/>
    <w:rsid w:val="00482B88"/>
    <w:pPr>
      <w:ind w:left="720"/>
      <w:contextualSpacing/>
    </w:pPr>
  </w:style>
  <w:style w:type="paragraph" w:styleId="Quote">
    <w:name w:val="Quote"/>
    <w:basedOn w:val="Normal"/>
    <w:next w:val="Normal"/>
    <w:link w:val="QuoteChar"/>
    <w:uiPriority w:val="29"/>
    <w:qFormat/>
    <w:rsid w:val="00482B88"/>
    <w:rPr>
      <w:i w:val="0"/>
      <w:iCs w:val="0"/>
      <w:color w:val="C45911" w:themeColor="accent2" w:themeShade="BF"/>
    </w:rPr>
  </w:style>
  <w:style w:type="character" w:customStyle="1" w:styleId="QuoteChar">
    <w:name w:val="Quote Char"/>
    <w:basedOn w:val="DefaultParagraphFont"/>
    <w:link w:val="Quote"/>
    <w:uiPriority w:val="29"/>
    <w:rsid w:val="00482B88"/>
    <w:rPr>
      <w:color w:val="C45911" w:themeColor="accent2" w:themeShade="BF"/>
      <w:sz w:val="20"/>
      <w:szCs w:val="20"/>
    </w:rPr>
  </w:style>
  <w:style w:type="paragraph" w:styleId="IntenseQuote">
    <w:name w:val="Intense Quote"/>
    <w:basedOn w:val="Normal"/>
    <w:next w:val="Normal"/>
    <w:link w:val="IntenseQuoteChar"/>
    <w:uiPriority w:val="30"/>
    <w:qFormat/>
    <w:rsid w:val="00482B88"/>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482B88"/>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482B88"/>
    <w:rPr>
      <w:rFonts w:asciiTheme="majorHAnsi" w:eastAsiaTheme="majorEastAsia" w:hAnsiTheme="majorHAnsi" w:cstheme="majorBidi"/>
      <w:i/>
      <w:iCs/>
      <w:color w:val="ED7D31" w:themeColor="accent2"/>
    </w:rPr>
  </w:style>
  <w:style w:type="character" w:styleId="IntenseEmphasis">
    <w:name w:val="Intense Emphasis"/>
    <w:uiPriority w:val="21"/>
    <w:qFormat/>
    <w:rsid w:val="00482B88"/>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482B88"/>
    <w:rPr>
      <w:i/>
      <w:iCs/>
      <w:smallCaps/>
      <w:color w:val="ED7D31" w:themeColor="accent2"/>
      <w:u w:color="ED7D31" w:themeColor="accent2"/>
    </w:rPr>
  </w:style>
  <w:style w:type="character" w:styleId="IntenseReference">
    <w:name w:val="Intense Reference"/>
    <w:uiPriority w:val="32"/>
    <w:qFormat/>
    <w:rsid w:val="00482B88"/>
    <w:rPr>
      <w:b/>
      <w:bCs/>
      <w:i/>
      <w:iCs/>
      <w:smallCaps/>
      <w:color w:val="ED7D31" w:themeColor="accent2"/>
      <w:u w:color="ED7D31" w:themeColor="accent2"/>
    </w:rPr>
  </w:style>
  <w:style w:type="character" w:styleId="BookTitle">
    <w:name w:val="Book Title"/>
    <w:uiPriority w:val="33"/>
    <w:qFormat/>
    <w:rsid w:val="00482B88"/>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482B88"/>
    <w:pPr>
      <w:outlineLvl w:val="9"/>
    </w:pPr>
  </w:style>
  <w:style w:type="paragraph" w:customStyle="1" w:styleId="Body">
    <w:name w:val="Body"/>
    <w:rsid w:val="00DB1A19"/>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styleId="Hyperlink">
    <w:name w:val="Hyperlink"/>
    <w:basedOn w:val="DefaultParagraphFont"/>
    <w:uiPriority w:val="99"/>
    <w:unhideWhenUsed/>
    <w:rsid w:val="009E3010"/>
    <w:rPr>
      <w:color w:val="0563C1" w:themeColor="hyperlink"/>
      <w:u w:val="single"/>
    </w:rPr>
  </w:style>
  <w:style w:type="character" w:styleId="FollowedHyperlink">
    <w:name w:val="FollowedHyperlink"/>
    <w:basedOn w:val="DefaultParagraphFont"/>
    <w:uiPriority w:val="99"/>
    <w:semiHidden/>
    <w:unhideWhenUsed/>
    <w:rsid w:val="008C6A71"/>
    <w:rPr>
      <w:color w:val="954F72" w:themeColor="followedHyperlink"/>
      <w:u w:val="single"/>
    </w:rPr>
  </w:style>
  <w:style w:type="numbering" w:customStyle="1" w:styleId="ImportedStyle1">
    <w:name w:val="Imported Style 1"/>
    <w:rsid w:val="000B2156"/>
    <w:pPr>
      <w:numPr>
        <w:numId w:val="11"/>
      </w:numPr>
    </w:pPr>
  </w:style>
  <w:style w:type="character" w:styleId="PageNumber">
    <w:name w:val="page number"/>
    <w:basedOn w:val="DefaultParagraphFont"/>
    <w:uiPriority w:val="99"/>
    <w:semiHidden/>
    <w:unhideWhenUsed/>
    <w:rsid w:val="00F75366"/>
  </w:style>
  <w:style w:type="paragraph" w:styleId="BodyText">
    <w:name w:val="Body Text"/>
    <w:link w:val="BodyTextChar"/>
    <w:qFormat/>
    <w:rsid w:val="008D6163"/>
    <w:pPr>
      <w:spacing w:before="120" w:after="0" w:line="240" w:lineRule="auto"/>
    </w:pPr>
    <w:rPr>
      <w:rFonts w:ascii="Calibri" w:eastAsia="Calibri" w:hAnsi="Calibri" w:cs="Times New Roman"/>
    </w:rPr>
  </w:style>
  <w:style w:type="character" w:customStyle="1" w:styleId="BodyTextChar">
    <w:name w:val="Body Text Char"/>
    <w:basedOn w:val="DefaultParagraphFont"/>
    <w:link w:val="BodyText"/>
    <w:rsid w:val="008D6163"/>
    <w:rPr>
      <w:rFonts w:ascii="Calibri" w:eastAsia="Calibri" w:hAnsi="Calibri" w:cs="Times New Roman"/>
    </w:rPr>
  </w:style>
  <w:style w:type="paragraph" w:styleId="BalloonText">
    <w:name w:val="Balloon Text"/>
    <w:basedOn w:val="Normal"/>
    <w:link w:val="BalloonTextChar"/>
    <w:uiPriority w:val="99"/>
    <w:semiHidden/>
    <w:unhideWhenUsed/>
    <w:rsid w:val="008D6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63"/>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866">
      <w:bodyDiv w:val="1"/>
      <w:marLeft w:val="0"/>
      <w:marRight w:val="0"/>
      <w:marTop w:val="0"/>
      <w:marBottom w:val="0"/>
      <w:divBdr>
        <w:top w:val="none" w:sz="0" w:space="0" w:color="auto"/>
        <w:left w:val="none" w:sz="0" w:space="0" w:color="auto"/>
        <w:bottom w:val="none" w:sz="0" w:space="0" w:color="auto"/>
        <w:right w:val="none" w:sz="0" w:space="0" w:color="auto"/>
      </w:divBdr>
    </w:div>
    <w:div w:id="250238459">
      <w:bodyDiv w:val="1"/>
      <w:marLeft w:val="0"/>
      <w:marRight w:val="0"/>
      <w:marTop w:val="0"/>
      <w:marBottom w:val="0"/>
      <w:divBdr>
        <w:top w:val="none" w:sz="0" w:space="0" w:color="auto"/>
        <w:left w:val="none" w:sz="0" w:space="0" w:color="auto"/>
        <w:bottom w:val="none" w:sz="0" w:space="0" w:color="auto"/>
        <w:right w:val="none" w:sz="0" w:space="0" w:color="auto"/>
      </w:divBdr>
    </w:div>
    <w:div w:id="755394757">
      <w:bodyDiv w:val="1"/>
      <w:marLeft w:val="0"/>
      <w:marRight w:val="0"/>
      <w:marTop w:val="0"/>
      <w:marBottom w:val="0"/>
      <w:divBdr>
        <w:top w:val="none" w:sz="0" w:space="0" w:color="auto"/>
        <w:left w:val="none" w:sz="0" w:space="0" w:color="auto"/>
        <w:bottom w:val="none" w:sz="0" w:space="0" w:color="auto"/>
        <w:right w:val="none" w:sz="0" w:space="0" w:color="auto"/>
      </w:divBdr>
    </w:div>
    <w:div w:id="1814981142">
      <w:bodyDiv w:val="1"/>
      <w:marLeft w:val="0"/>
      <w:marRight w:val="0"/>
      <w:marTop w:val="0"/>
      <w:marBottom w:val="0"/>
      <w:divBdr>
        <w:top w:val="none" w:sz="0" w:space="0" w:color="auto"/>
        <w:left w:val="none" w:sz="0" w:space="0" w:color="auto"/>
        <w:bottom w:val="none" w:sz="0" w:space="0" w:color="auto"/>
        <w:right w:val="none" w:sz="0" w:space="0" w:color="auto"/>
      </w:divBdr>
      <w:divsChild>
        <w:div w:id="797333313">
          <w:marLeft w:val="432"/>
          <w:marRight w:val="216"/>
          <w:marTop w:val="0"/>
          <w:marBottom w:val="0"/>
          <w:divBdr>
            <w:top w:val="none" w:sz="0" w:space="0" w:color="auto"/>
            <w:left w:val="none" w:sz="0" w:space="0" w:color="auto"/>
            <w:bottom w:val="none" w:sz="0" w:space="0" w:color="auto"/>
            <w:right w:val="none" w:sz="0" w:space="0" w:color="auto"/>
          </w:divBdr>
        </w:div>
        <w:div w:id="2038659621">
          <w:marLeft w:val="216"/>
          <w:marRight w:val="432"/>
          <w:marTop w:val="0"/>
          <w:marBottom w:val="0"/>
          <w:divBdr>
            <w:top w:val="none" w:sz="0" w:space="0" w:color="auto"/>
            <w:left w:val="none" w:sz="0" w:space="0" w:color="auto"/>
            <w:bottom w:val="none" w:sz="0" w:space="0" w:color="auto"/>
            <w:right w:val="none" w:sz="0" w:space="0" w:color="auto"/>
          </w:divBdr>
        </w:div>
        <w:div w:id="420033169">
          <w:marLeft w:val="432"/>
          <w:marRight w:val="216"/>
          <w:marTop w:val="0"/>
          <w:marBottom w:val="0"/>
          <w:divBdr>
            <w:top w:val="none" w:sz="0" w:space="0" w:color="auto"/>
            <w:left w:val="none" w:sz="0" w:space="0" w:color="auto"/>
            <w:bottom w:val="none" w:sz="0" w:space="0" w:color="auto"/>
            <w:right w:val="none" w:sz="0" w:space="0" w:color="auto"/>
          </w:divBdr>
        </w:div>
      </w:divsChild>
    </w:div>
    <w:div w:id="1957784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DF85A30A27FC458849C85DA2EB4C3C" ma:contentTypeVersion="9" ma:contentTypeDescription="Create a new document." ma:contentTypeScope="" ma:versionID="15caa63a5dcc6d8e8e0e6e4050974b68">
  <xsd:schema xmlns:xsd="http://www.w3.org/2001/XMLSchema" xmlns:xs="http://www.w3.org/2001/XMLSchema" xmlns:p="http://schemas.microsoft.com/office/2006/metadata/properties" xmlns:ns3="8a77d329-1b9a-4014-8238-691692fd570c" targetNamespace="http://schemas.microsoft.com/office/2006/metadata/properties" ma:root="true" ma:fieldsID="eed591ffa2213c013079003e456ff3b6" ns3:_="">
    <xsd:import namespace="8a77d329-1b9a-4014-8238-691692fd57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7d329-1b9a-4014-8238-691692fd5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2A788-9F7C-4088-87C7-2566D67D6C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88CAA9-E6BE-45C1-8A18-212E59F208D9}">
  <ds:schemaRefs>
    <ds:schemaRef ds:uri="http://schemas.microsoft.com/sharepoint/v3/contenttype/forms"/>
  </ds:schemaRefs>
</ds:datastoreItem>
</file>

<file path=customXml/itemProps3.xml><?xml version="1.0" encoding="utf-8"?>
<ds:datastoreItem xmlns:ds="http://schemas.openxmlformats.org/officeDocument/2006/customXml" ds:itemID="{9ECAA362-0BA8-4BDE-9094-78AE84BBA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7d329-1b9a-4014-8238-691692fd5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7</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Kepler</cp:lastModifiedBy>
  <cp:revision>5</cp:revision>
  <cp:lastPrinted>2021-03-03T00:45:00Z</cp:lastPrinted>
  <dcterms:created xsi:type="dcterms:W3CDTF">2021-03-03T14:39:00Z</dcterms:created>
  <dcterms:modified xsi:type="dcterms:W3CDTF">2021-03-03T17:58:00Z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0x0101005EDF85A30A27FC458849C85DA2EB4C3C</vt:lpwstr>
  </property>
</Properties>
</file>